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4348B72" w14:textId="77777777" w:rsidR="00B16075" w:rsidRDefault="003C2CAF">
      <w:pPr>
        <w:jc w:val="center"/>
      </w:pPr>
      <w:r>
        <w:rPr>
          <w:noProof/>
        </w:rPr>
        <w:drawing>
          <wp:anchor distT="114300" distB="114300" distL="114300" distR="114300" simplePos="0" relativeHeight="251658240" behindDoc="0" locked="0" layoutInCell="0" hidden="0" allowOverlap="0" wp14:anchorId="59A3AEC0" wp14:editId="7773E8B1">
            <wp:simplePos x="0" y="0"/>
            <wp:positionH relativeFrom="margin">
              <wp:posOffset>106462</wp:posOffset>
            </wp:positionH>
            <wp:positionV relativeFrom="paragraph">
              <wp:posOffset>0</wp:posOffset>
            </wp:positionV>
            <wp:extent cx="5589488" cy="4033838"/>
            <wp:effectExtent l="0" t="0" r="0" b="0"/>
            <wp:wrapSquare wrapText="bothSides" distT="114300" distB="114300" distL="114300" distR="114300"/>
            <wp:docPr id="1" name="image01.png" descr="floris logo.png"/>
            <wp:cNvGraphicFramePr/>
            <a:graphic xmlns:a="http://schemas.openxmlformats.org/drawingml/2006/main">
              <a:graphicData uri="http://schemas.openxmlformats.org/drawingml/2006/picture">
                <pic:pic xmlns:pic="http://schemas.openxmlformats.org/drawingml/2006/picture">
                  <pic:nvPicPr>
                    <pic:cNvPr id="0" name="image01.png" descr="floris logo.png"/>
                    <pic:cNvPicPr preferRelativeResize="0"/>
                  </pic:nvPicPr>
                  <pic:blipFill>
                    <a:blip r:embed="rId8"/>
                    <a:srcRect/>
                    <a:stretch>
                      <a:fillRect/>
                    </a:stretch>
                  </pic:blipFill>
                  <pic:spPr>
                    <a:xfrm>
                      <a:off x="0" y="0"/>
                      <a:ext cx="5589488" cy="4033838"/>
                    </a:xfrm>
                    <a:prstGeom prst="rect">
                      <a:avLst/>
                    </a:prstGeom>
                    <a:ln/>
                  </pic:spPr>
                </pic:pic>
              </a:graphicData>
            </a:graphic>
          </wp:anchor>
        </w:drawing>
      </w:r>
    </w:p>
    <w:p w14:paraId="0ED64AD1" w14:textId="77777777" w:rsidR="00B16075" w:rsidRDefault="003C2CAF">
      <w:pPr>
        <w:jc w:val="center"/>
      </w:pPr>
      <w:r>
        <w:rPr>
          <w:b/>
          <w:sz w:val="36"/>
          <w:szCs w:val="36"/>
        </w:rPr>
        <w:t>Floris Elementary School PTA</w:t>
      </w:r>
    </w:p>
    <w:p w14:paraId="4E00E275" w14:textId="77777777" w:rsidR="00B16075" w:rsidRDefault="00B16075">
      <w:pPr>
        <w:jc w:val="center"/>
      </w:pPr>
    </w:p>
    <w:p w14:paraId="12FC74A1" w14:textId="25DF8047" w:rsidR="00B16075" w:rsidRDefault="00735E62">
      <w:pPr>
        <w:jc w:val="center"/>
      </w:pPr>
      <w:r>
        <w:rPr>
          <w:b/>
          <w:sz w:val="36"/>
          <w:szCs w:val="36"/>
        </w:rPr>
        <w:t xml:space="preserve">Fall 2017 &amp; </w:t>
      </w:r>
      <w:r w:rsidR="000F74A1">
        <w:rPr>
          <w:b/>
          <w:sz w:val="36"/>
          <w:szCs w:val="36"/>
        </w:rPr>
        <w:t>Winter/Spring</w:t>
      </w:r>
      <w:r w:rsidR="003C2CAF">
        <w:rPr>
          <w:b/>
          <w:sz w:val="36"/>
          <w:szCs w:val="36"/>
        </w:rPr>
        <w:t xml:space="preserve"> 201</w:t>
      </w:r>
      <w:r>
        <w:rPr>
          <w:b/>
          <w:sz w:val="36"/>
          <w:szCs w:val="36"/>
        </w:rPr>
        <w:t>8</w:t>
      </w:r>
    </w:p>
    <w:p w14:paraId="7A12FAF5" w14:textId="77777777" w:rsidR="00B16075" w:rsidRDefault="00B16075">
      <w:pPr>
        <w:jc w:val="center"/>
      </w:pPr>
    </w:p>
    <w:p w14:paraId="45328B3B" w14:textId="77777777" w:rsidR="00B16075" w:rsidRDefault="003C2CAF">
      <w:pPr>
        <w:jc w:val="center"/>
      </w:pPr>
      <w:r>
        <w:rPr>
          <w:b/>
          <w:sz w:val="36"/>
          <w:szCs w:val="36"/>
        </w:rPr>
        <w:t>Before &amp; After-School Activities Catalog</w:t>
      </w:r>
    </w:p>
    <w:p w14:paraId="02CC5348" w14:textId="77777777" w:rsidR="00B16075" w:rsidRDefault="00B16075">
      <w:pPr>
        <w:jc w:val="center"/>
      </w:pPr>
    </w:p>
    <w:p w14:paraId="73A39AE3" w14:textId="5F4ED5B6" w:rsidR="00B16075" w:rsidRDefault="00E92129">
      <w:pPr>
        <w:jc w:val="center"/>
      </w:pPr>
      <w:r>
        <w:rPr>
          <w:b/>
          <w:sz w:val="36"/>
          <w:szCs w:val="36"/>
        </w:rPr>
        <w:t xml:space="preserve">Version </w:t>
      </w:r>
      <w:r w:rsidR="00147E90">
        <w:rPr>
          <w:b/>
          <w:sz w:val="36"/>
          <w:szCs w:val="36"/>
        </w:rPr>
        <w:t>–</w:t>
      </w:r>
      <w:r>
        <w:rPr>
          <w:b/>
          <w:sz w:val="36"/>
          <w:szCs w:val="36"/>
        </w:rPr>
        <w:t xml:space="preserve"> </w:t>
      </w:r>
      <w:r w:rsidR="00147E90">
        <w:rPr>
          <w:b/>
          <w:sz w:val="36"/>
          <w:szCs w:val="36"/>
        </w:rPr>
        <w:t>1.</w:t>
      </w:r>
      <w:r w:rsidR="00390A2C">
        <w:rPr>
          <w:b/>
          <w:sz w:val="36"/>
          <w:szCs w:val="36"/>
        </w:rPr>
        <w:t>3</w:t>
      </w:r>
      <w:bookmarkStart w:id="0" w:name="_GoBack"/>
      <w:bookmarkEnd w:id="0"/>
    </w:p>
    <w:p w14:paraId="6679FD56" w14:textId="1D58880A" w:rsidR="00B16075" w:rsidRDefault="000044B9">
      <w:pPr>
        <w:pStyle w:val="Heading1"/>
        <w:spacing w:before="0" w:after="0" w:line="240" w:lineRule="auto"/>
        <w:contextualSpacing w:val="0"/>
        <w:jc w:val="center"/>
      </w:pPr>
      <w:bookmarkStart w:id="1" w:name="h.ot3oydzbjea2" w:colFirst="0" w:colLast="0"/>
      <w:bookmarkEnd w:id="1"/>
      <w:r>
        <w:t>Date: 8/24</w:t>
      </w:r>
      <w:r w:rsidR="00735E62">
        <w:t>/2017</w:t>
      </w:r>
    </w:p>
    <w:p w14:paraId="70F8BB5C" w14:textId="77777777" w:rsidR="00B16075" w:rsidRDefault="003C2CAF">
      <w:r>
        <w:br w:type="page"/>
      </w:r>
    </w:p>
    <w:p w14:paraId="1138A093" w14:textId="77777777" w:rsidR="00687BD2" w:rsidRDefault="00687BD2" w:rsidP="00687BD2">
      <w:pPr>
        <w:jc w:val="center"/>
      </w:pPr>
      <w:bookmarkStart w:id="2" w:name="h.59614mg8rswe" w:colFirst="0" w:colLast="0"/>
      <w:bookmarkEnd w:id="2"/>
      <w:r>
        <w:rPr>
          <w:b/>
          <w:sz w:val="36"/>
          <w:szCs w:val="36"/>
        </w:rPr>
        <w:lastRenderedPageBreak/>
        <w:t>Table of Contents</w:t>
      </w:r>
    </w:p>
    <w:p w14:paraId="4474ED76" w14:textId="77777777" w:rsidR="00687BD2" w:rsidRDefault="00687BD2">
      <w:pPr>
        <w:rPr>
          <w:sz w:val="40"/>
          <w:szCs w:val="40"/>
        </w:rPr>
      </w:pPr>
    </w:p>
    <w:p w14:paraId="54C69B56" w14:textId="77777777" w:rsidR="00687BD2" w:rsidRDefault="00687BD2">
      <w:r w:rsidRPr="00687BD2">
        <w:t>Combined ADM Form</w:t>
      </w:r>
      <w:r w:rsidRPr="00687BD2">
        <w:tab/>
      </w:r>
      <w:r w:rsidRPr="00687BD2">
        <w:tab/>
      </w:r>
      <w:r w:rsidRPr="00687BD2">
        <w:tab/>
      </w:r>
      <w:r>
        <w:tab/>
      </w:r>
      <w:r>
        <w:tab/>
      </w:r>
      <w:r>
        <w:tab/>
      </w:r>
      <w:r>
        <w:tab/>
      </w:r>
      <w:r>
        <w:tab/>
      </w:r>
      <w:r>
        <w:tab/>
      </w:r>
      <w:r>
        <w:tab/>
      </w:r>
      <w:r w:rsidRPr="00687BD2">
        <w:t>3</w:t>
      </w:r>
    </w:p>
    <w:p w14:paraId="6242196B" w14:textId="77777777" w:rsidR="00687BD2" w:rsidRDefault="00687BD2"/>
    <w:p w14:paraId="1CD5FC49" w14:textId="77777777" w:rsidR="00687BD2" w:rsidRDefault="00687BD2">
      <w:r>
        <w:t>Letter from the PTA President</w:t>
      </w:r>
      <w:r>
        <w:tab/>
      </w:r>
      <w:r>
        <w:tab/>
      </w:r>
      <w:r>
        <w:tab/>
      </w:r>
      <w:r>
        <w:tab/>
      </w:r>
      <w:r>
        <w:tab/>
      </w:r>
      <w:r>
        <w:tab/>
      </w:r>
      <w:r>
        <w:tab/>
      </w:r>
      <w:r>
        <w:tab/>
        <w:t>4</w:t>
      </w:r>
    </w:p>
    <w:p w14:paraId="583C2AE6" w14:textId="77777777" w:rsidR="00687BD2" w:rsidRDefault="00687BD2"/>
    <w:p w14:paraId="1746A41B" w14:textId="77777777" w:rsidR="00687BD2" w:rsidRDefault="00687BD2">
      <w:r>
        <w:t>Parents, When Registering…</w:t>
      </w:r>
      <w:r>
        <w:tab/>
      </w:r>
      <w:r>
        <w:tab/>
      </w:r>
      <w:r>
        <w:tab/>
      </w:r>
      <w:r>
        <w:tab/>
      </w:r>
      <w:r>
        <w:tab/>
      </w:r>
      <w:r>
        <w:tab/>
      </w:r>
      <w:r>
        <w:tab/>
      </w:r>
      <w:r>
        <w:tab/>
      </w:r>
      <w:r>
        <w:tab/>
        <w:t>5</w:t>
      </w:r>
    </w:p>
    <w:p w14:paraId="0C125E87" w14:textId="77777777" w:rsidR="00687BD2" w:rsidRDefault="00687BD2"/>
    <w:p w14:paraId="37C115CB" w14:textId="77777777" w:rsidR="00687BD2" w:rsidRDefault="00687BD2">
      <w:r>
        <w:t>Parents, After Registering…</w:t>
      </w:r>
      <w:r>
        <w:tab/>
      </w:r>
      <w:r>
        <w:tab/>
      </w:r>
      <w:r>
        <w:tab/>
      </w:r>
      <w:r>
        <w:tab/>
      </w:r>
      <w:r>
        <w:tab/>
      </w:r>
      <w:r>
        <w:tab/>
      </w:r>
      <w:r>
        <w:tab/>
      </w:r>
      <w:r>
        <w:tab/>
      </w:r>
      <w:r>
        <w:tab/>
        <w:t>5</w:t>
      </w:r>
    </w:p>
    <w:p w14:paraId="056DE1CB" w14:textId="77777777" w:rsidR="00687BD2" w:rsidRDefault="00687BD2"/>
    <w:p w14:paraId="637BE270" w14:textId="77777777" w:rsidR="00687BD2" w:rsidRDefault="00687BD2">
      <w:r>
        <w:t>Instructions for Committee Chairs</w:t>
      </w:r>
      <w:r>
        <w:tab/>
      </w:r>
      <w:r>
        <w:tab/>
      </w:r>
      <w:r>
        <w:tab/>
      </w:r>
      <w:r>
        <w:tab/>
      </w:r>
      <w:r>
        <w:tab/>
      </w:r>
      <w:r>
        <w:tab/>
      </w:r>
      <w:r>
        <w:tab/>
      </w:r>
      <w:r>
        <w:tab/>
        <w:t>6</w:t>
      </w:r>
    </w:p>
    <w:p w14:paraId="22AADDA6" w14:textId="77777777" w:rsidR="00687BD2" w:rsidRDefault="00687BD2"/>
    <w:p w14:paraId="1005DF8E" w14:textId="77777777" w:rsidR="00687BD2" w:rsidRDefault="00687BD2">
      <w:r>
        <w:t>Our PTA’s Federal Tax ID</w:t>
      </w:r>
      <w:r>
        <w:tab/>
      </w:r>
      <w:r>
        <w:tab/>
      </w:r>
      <w:r>
        <w:tab/>
      </w:r>
      <w:r>
        <w:tab/>
      </w:r>
      <w:r>
        <w:tab/>
      </w:r>
      <w:r>
        <w:tab/>
      </w:r>
      <w:r>
        <w:tab/>
      </w:r>
      <w:r>
        <w:tab/>
      </w:r>
      <w:r>
        <w:tab/>
        <w:t>7</w:t>
      </w:r>
    </w:p>
    <w:p w14:paraId="4C5E118B" w14:textId="77777777" w:rsidR="00687BD2" w:rsidRDefault="00687BD2"/>
    <w:p w14:paraId="4FD3DBDC" w14:textId="77777777" w:rsidR="00687BD2" w:rsidRDefault="00687BD2">
      <w:r>
        <w:t>Special Note on PTA Membership and Contributions</w:t>
      </w:r>
      <w:r>
        <w:tab/>
      </w:r>
      <w:r>
        <w:tab/>
      </w:r>
      <w:r>
        <w:tab/>
      </w:r>
      <w:r>
        <w:tab/>
      </w:r>
      <w:r>
        <w:tab/>
        <w:t>7</w:t>
      </w:r>
    </w:p>
    <w:p w14:paraId="0DA66303" w14:textId="77777777" w:rsidR="00687BD2" w:rsidRDefault="00687BD2"/>
    <w:p w14:paraId="433126A2" w14:textId="77777777" w:rsidR="00687BD2" w:rsidRDefault="00687BD2">
      <w:r>
        <w:t>Key Dates and Details</w:t>
      </w:r>
      <w:r>
        <w:tab/>
      </w:r>
      <w:r>
        <w:tab/>
      </w:r>
      <w:r>
        <w:tab/>
      </w:r>
      <w:r>
        <w:tab/>
      </w:r>
      <w:r>
        <w:tab/>
      </w:r>
      <w:r>
        <w:tab/>
      </w:r>
      <w:r>
        <w:tab/>
      </w:r>
      <w:r>
        <w:tab/>
      </w:r>
      <w:r>
        <w:tab/>
        <w:t>8</w:t>
      </w:r>
    </w:p>
    <w:p w14:paraId="4FA3E5B3" w14:textId="77777777" w:rsidR="00687BD2" w:rsidRDefault="00687BD2"/>
    <w:p w14:paraId="5DAFDD7E" w14:textId="77777777" w:rsidR="00687BD2" w:rsidRDefault="00687BD2">
      <w:r>
        <w:t>Programs Offered with Fees Listed</w:t>
      </w:r>
      <w:r>
        <w:tab/>
      </w:r>
      <w:r>
        <w:tab/>
      </w:r>
      <w:r>
        <w:tab/>
      </w:r>
      <w:r>
        <w:tab/>
      </w:r>
      <w:r>
        <w:tab/>
      </w:r>
      <w:r>
        <w:tab/>
      </w:r>
      <w:r>
        <w:tab/>
      </w:r>
      <w:r>
        <w:tab/>
        <w:t>9</w:t>
      </w:r>
    </w:p>
    <w:p w14:paraId="3ED0FFF8" w14:textId="77777777" w:rsidR="00687BD2" w:rsidRDefault="00687BD2"/>
    <w:p w14:paraId="72F894B9" w14:textId="77777777" w:rsidR="00240157" w:rsidRDefault="00240157">
      <w:r>
        <w:t>Program Descriptions</w:t>
      </w:r>
      <w:r>
        <w:tab/>
      </w:r>
      <w:r>
        <w:tab/>
      </w:r>
      <w:r>
        <w:tab/>
      </w:r>
      <w:r>
        <w:tab/>
      </w:r>
      <w:r>
        <w:tab/>
      </w:r>
      <w:r>
        <w:tab/>
      </w:r>
      <w:r>
        <w:tab/>
      </w:r>
      <w:r>
        <w:tab/>
      </w:r>
      <w:r>
        <w:tab/>
      </w:r>
      <w:r>
        <w:tab/>
        <w:t>10</w:t>
      </w:r>
    </w:p>
    <w:p w14:paraId="456E6FEC" w14:textId="77777777" w:rsidR="00240157" w:rsidRDefault="00240157"/>
    <w:p w14:paraId="38C88E2C" w14:textId="77777777" w:rsidR="00240157" w:rsidRDefault="00240157">
      <w:r>
        <w:t>Dismissal Procedures</w:t>
      </w:r>
      <w:r>
        <w:tab/>
      </w:r>
      <w:r>
        <w:tab/>
      </w:r>
      <w:r>
        <w:tab/>
      </w:r>
      <w:r>
        <w:tab/>
      </w:r>
      <w:r>
        <w:tab/>
      </w:r>
      <w:r>
        <w:tab/>
      </w:r>
      <w:r>
        <w:tab/>
      </w:r>
      <w:r>
        <w:tab/>
      </w:r>
      <w:r>
        <w:tab/>
      </w:r>
      <w:r>
        <w:tab/>
        <w:t>13</w:t>
      </w:r>
    </w:p>
    <w:p w14:paraId="0102F4DF" w14:textId="77777777" w:rsidR="00240157" w:rsidRDefault="00240157"/>
    <w:p w14:paraId="6978BC0B" w14:textId="77777777" w:rsidR="00240157" w:rsidRDefault="00240157">
      <w:r>
        <w:t>Student Conduct Policy</w:t>
      </w:r>
      <w:r>
        <w:tab/>
      </w:r>
      <w:r>
        <w:tab/>
      </w:r>
      <w:r>
        <w:tab/>
      </w:r>
      <w:r>
        <w:tab/>
      </w:r>
      <w:r>
        <w:tab/>
      </w:r>
      <w:r>
        <w:tab/>
      </w:r>
      <w:r>
        <w:tab/>
      </w:r>
      <w:r>
        <w:tab/>
      </w:r>
      <w:r>
        <w:tab/>
        <w:t>14</w:t>
      </w:r>
    </w:p>
    <w:p w14:paraId="57D2D234" w14:textId="77777777" w:rsidR="00240157" w:rsidRDefault="00240157"/>
    <w:p w14:paraId="4DD702E3" w14:textId="77777777" w:rsidR="00240157" w:rsidRDefault="00240157">
      <w:r>
        <w:t>Refund Policy</w:t>
      </w:r>
      <w:r>
        <w:tab/>
      </w:r>
      <w:r>
        <w:tab/>
      </w:r>
      <w:r>
        <w:tab/>
      </w:r>
      <w:r>
        <w:tab/>
      </w:r>
      <w:r>
        <w:tab/>
      </w:r>
      <w:r>
        <w:tab/>
      </w:r>
      <w:r>
        <w:tab/>
      </w:r>
      <w:r>
        <w:tab/>
      </w:r>
      <w:r>
        <w:tab/>
      </w:r>
      <w:r>
        <w:tab/>
      </w:r>
      <w:r>
        <w:tab/>
        <w:t>14</w:t>
      </w:r>
    </w:p>
    <w:p w14:paraId="4C968AD1" w14:textId="77777777" w:rsidR="00240157" w:rsidRDefault="00240157"/>
    <w:p w14:paraId="46585149" w14:textId="77777777" w:rsidR="00687BD2" w:rsidRPr="00687BD2" w:rsidRDefault="00240157">
      <w:r>
        <w:t>Parental Waiver and Consent</w:t>
      </w:r>
      <w:r>
        <w:tab/>
      </w:r>
      <w:r>
        <w:tab/>
      </w:r>
      <w:r>
        <w:tab/>
      </w:r>
      <w:r>
        <w:tab/>
      </w:r>
      <w:r>
        <w:tab/>
      </w:r>
      <w:r>
        <w:tab/>
      </w:r>
      <w:r>
        <w:tab/>
      </w:r>
      <w:r>
        <w:tab/>
      </w:r>
      <w:r>
        <w:tab/>
        <w:t>14</w:t>
      </w:r>
      <w:r w:rsidR="00687BD2" w:rsidRPr="00687BD2">
        <w:br w:type="page"/>
      </w:r>
    </w:p>
    <w:p w14:paraId="453343CC" w14:textId="77777777" w:rsidR="00687BD2" w:rsidRDefault="00687BD2">
      <w:pPr>
        <w:rPr>
          <w:sz w:val="40"/>
          <w:szCs w:val="40"/>
        </w:rPr>
      </w:pPr>
    </w:p>
    <w:p w14:paraId="5ABCC0A0" w14:textId="77777777" w:rsidR="00687BD2" w:rsidRDefault="00687BD2">
      <w:pPr>
        <w:rPr>
          <w:sz w:val="40"/>
          <w:szCs w:val="40"/>
        </w:rPr>
      </w:pPr>
    </w:p>
    <w:p w14:paraId="163699F6" w14:textId="77777777" w:rsidR="00B16075" w:rsidRDefault="00B16075">
      <w:pPr>
        <w:pStyle w:val="Heading1"/>
        <w:spacing w:before="0" w:after="0" w:line="240" w:lineRule="auto"/>
        <w:contextualSpacing w:val="0"/>
        <w:jc w:val="center"/>
      </w:pPr>
    </w:p>
    <w:p w14:paraId="47BD320E" w14:textId="77777777" w:rsidR="00B16075" w:rsidRDefault="003C2CAF">
      <w:pPr>
        <w:pStyle w:val="Heading1"/>
        <w:spacing w:before="0" w:after="0" w:line="240" w:lineRule="auto"/>
        <w:contextualSpacing w:val="0"/>
        <w:jc w:val="center"/>
      </w:pPr>
      <w:bookmarkStart w:id="3" w:name="h.uluet9y54syi" w:colFirst="0" w:colLast="0"/>
      <w:bookmarkEnd w:id="3"/>
      <w:r>
        <w:t>COMBINED ADM 24 HERE</w:t>
      </w:r>
    </w:p>
    <w:p w14:paraId="40362C10" w14:textId="77777777" w:rsidR="00B16075" w:rsidRDefault="003C2CAF">
      <w:r>
        <w:br w:type="page"/>
      </w:r>
    </w:p>
    <w:p w14:paraId="794527A4" w14:textId="77777777" w:rsidR="00B16075" w:rsidRDefault="00B16075">
      <w:pPr>
        <w:pStyle w:val="Heading1"/>
        <w:contextualSpacing w:val="0"/>
        <w:jc w:val="center"/>
      </w:pPr>
      <w:bookmarkStart w:id="4" w:name="h.k2w7kgqxzb21" w:colFirst="0" w:colLast="0"/>
      <w:bookmarkEnd w:id="4"/>
    </w:p>
    <w:p w14:paraId="6D0EC9DE" w14:textId="77777777" w:rsidR="00B16075" w:rsidRDefault="003C2CAF" w:rsidP="00687BD2">
      <w:pPr>
        <w:jc w:val="center"/>
        <w:rPr>
          <w:b/>
          <w:sz w:val="32"/>
          <w:szCs w:val="32"/>
        </w:rPr>
      </w:pPr>
      <w:bookmarkStart w:id="5" w:name="h.raz1cgxqsmqj" w:colFirst="0" w:colLast="0"/>
      <w:bookmarkStart w:id="6" w:name="h.utm1zfpwyumo" w:colFirst="0" w:colLast="0"/>
      <w:bookmarkEnd w:id="5"/>
      <w:bookmarkEnd w:id="6"/>
      <w:r w:rsidRPr="00687BD2">
        <w:rPr>
          <w:b/>
          <w:sz w:val="32"/>
          <w:szCs w:val="32"/>
        </w:rPr>
        <w:t>Letter from the PTA President</w:t>
      </w:r>
    </w:p>
    <w:p w14:paraId="6B633D43" w14:textId="77777777" w:rsidR="00687BD2" w:rsidRPr="00687BD2" w:rsidRDefault="00687BD2" w:rsidP="00687BD2">
      <w:pPr>
        <w:jc w:val="center"/>
        <w:rPr>
          <w:b/>
          <w:sz w:val="32"/>
          <w:szCs w:val="32"/>
        </w:rPr>
      </w:pPr>
    </w:p>
    <w:p w14:paraId="593217AB" w14:textId="77777777" w:rsidR="00B16075" w:rsidRDefault="00B16075"/>
    <w:p w14:paraId="71C2DD59" w14:textId="357367BC" w:rsidR="00B16075" w:rsidRDefault="00185004">
      <w:r>
        <w:t>June 18</w:t>
      </w:r>
      <w:r w:rsidR="00735E62">
        <w:t>, 2017</w:t>
      </w:r>
    </w:p>
    <w:p w14:paraId="5BB2A48E" w14:textId="77777777" w:rsidR="00B16075" w:rsidRDefault="00B16075"/>
    <w:p w14:paraId="6F5FB3ED" w14:textId="77777777" w:rsidR="00B16075" w:rsidRDefault="003C2CAF">
      <w:r>
        <w:t>Dear Floris Family,</w:t>
      </w:r>
    </w:p>
    <w:p w14:paraId="45866ADB" w14:textId="77777777" w:rsidR="00B16075" w:rsidRDefault="00B16075"/>
    <w:p w14:paraId="50BE32CB" w14:textId="7E4E7394" w:rsidR="00B16075" w:rsidRDefault="00D649B8">
      <w:r>
        <w:t xml:space="preserve">We are embarking on a new episode for the 2017-18 school year. </w:t>
      </w:r>
      <w:r w:rsidR="005202A3">
        <w:t xml:space="preserve">Based on the feedback received from parents, we have decided to plan out the entire year programs before the </w:t>
      </w:r>
      <w:r w:rsidR="006B45CE">
        <w:t xml:space="preserve">school year started. This gives a preview of what we </w:t>
      </w:r>
      <w:r w:rsidR="002E5995">
        <w:t>plan to offer. Please note, this plan is subject to change based on the enrollment numbers and vendor availability.</w:t>
      </w:r>
      <w:r w:rsidR="00C3008A">
        <w:t xml:space="preserve"> </w:t>
      </w:r>
    </w:p>
    <w:p w14:paraId="2BAF6A6B" w14:textId="77777777" w:rsidR="00B16075" w:rsidRDefault="00B16075"/>
    <w:p w14:paraId="5CD7FB8A" w14:textId="10E7B9B5" w:rsidR="00B16075" w:rsidRDefault="000D38C3">
      <w:r>
        <w:t xml:space="preserve">Continuing the tradition </w:t>
      </w:r>
      <w:r w:rsidR="000B2EE5">
        <w:t xml:space="preserve">from last year, </w:t>
      </w:r>
      <w:r w:rsidR="00FD29A1">
        <w:t>we will document the</w:t>
      </w:r>
      <w:r w:rsidR="003C2CAF">
        <w:t xml:space="preserve"> program </w:t>
      </w:r>
      <w:r w:rsidR="00FD29A1">
        <w:t xml:space="preserve">and </w:t>
      </w:r>
      <w:r w:rsidR="003C2CAF">
        <w:t>registrations</w:t>
      </w:r>
      <w:r w:rsidR="00FD29A1">
        <w:t xml:space="preserve"> information on this </w:t>
      </w:r>
      <w:r w:rsidR="002E5995">
        <w:t>booklet</w:t>
      </w:r>
      <w:r w:rsidR="003C2CAF">
        <w:t xml:space="preserve">.  If you’re a committee chair, you’ll notice that we’re dispensing with individual ADM24s, R&amp;A forms and flyers.  Instead, that information will </w:t>
      </w:r>
      <w:r w:rsidR="00D649B8">
        <w:t xml:space="preserve">be </w:t>
      </w:r>
      <w:r w:rsidR="003C2CAF">
        <w:t xml:space="preserve">located in one simplified and centralized source (you’re reading it).  If you’re a parent, we think you’ll appreciate having a single source with activity-descriptions and details (price, scheduling, instructions, etc).  If you’re a school official, your version of this document will contain </w:t>
      </w:r>
      <w:r w:rsidR="00FD29A1">
        <w:t>schedule</w:t>
      </w:r>
      <w:r w:rsidR="003C2CAF">
        <w:t>, locations, emergency contacts, and any other necessary information in one centralized document.</w:t>
      </w:r>
    </w:p>
    <w:p w14:paraId="64D9B5B2" w14:textId="77777777" w:rsidR="00B16075" w:rsidRDefault="00B16075"/>
    <w:p w14:paraId="0F1C6255" w14:textId="297137A8" w:rsidR="00B16075" w:rsidRDefault="003C2CAF">
      <w:r>
        <w:t xml:space="preserve">We think this will bring about tremendous efficiency gains for all of us.  However, as we all move forward, please keep your eyes open for further improvements that can be made.  </w:t>
      </w:r>
      <w:r w:rsidR="00FD29A1">
        <w:t>This is a first version of this document for this school year</w:t>
      </w:r>
      <w:r>
        <w:t xml:space="preserve">, so if you see anything that we’ve missed, or have any suggestions or ideas, please don’t hesitate to contact me at </w:t>
      </w:r>
      <w:hyperlink r:id="rId9">
        <w:r>
          <w:rPr>
            <w:color w:val="1155CC"/>
            <w:u w:val="single"/>
          </w:rPr>
          <w:t>florispta.pres@gmail.com</w:t>
        </w:r>
      </w:hyperlink>
      <w:r w:rsidR="002E5995">
        <w:t xml:space="preserve"> and florispta.vpcomm@gmail.com</w:t>
      </w:r>
    </w:p>
    <w:p w14:paraId="4EF5033C" w14:textId="77777777" w:rsidR="00B16075" w:rsidRDefault="00B16075"/>
    <w:p w14:paraId="288A0305" w14:textId="68B6E693" w:rsidR="00B16075" w:rsidRDefault="003C2CAF">
      <w:r>
        <w:t xml:space="preserve">And as always, volunteers are the backbone of the Floris PTA.  If you have the interest and the time (a little or </w:t>
      </w:r>
      <w:r w:rsidR="002E5995">
        <w:t>a lot), we want you onboard.  We</w:t>
      </w:r>
      <w:r w:rsidR="000D04C3">
        <w:t xml:space="preserve"> strongly</w:t>
      </w:r>
      <w:r w:rsidR="002E5995">
        <w:t xml:space="preserve"> </w:t>
      </w:r>
      <w:r w:rsidR="00FD29A1">
        <w:t xml:space="preserve">believe that </w:t>
      </w:r>
      <w:r w:rsidR="000D04C3">
        <w:t xml:space="preserve">even </w:t>
      </w:r>
      <w:r w:rsidR="00FD29A1">
        <w:t>if you have</w:t>
      </w:r>
      <w:r>
        <w:t xml:space="preserve"> been at Floris for five minutes or five years -- the students stand to benefit when any parent takes an interest in their education.</w:t>
      </w:r>
    </w:p>
    <w:p w14:paraId="51A291B6" w14:textId="77777777" w:rsidR="00B16075" w:rsidRDefault="00B16075"/>
    <w:p w14:paraId="64BCC41D" w14:textId="77777777" w:rsidR="00B16075" w:rsidRDefault="003C2CAF">
      <w:r>
        <w:t>Sincerely,</w:t>
      </w:r>
    </w:p>
    <w:p w14:paraId="38BC73F0" w14:textId="77777777" w:rsidR="00B16075" w:rsidRDefault="00B16075"/>
    <w:p w14:paraId="30B88B24" w14:textId="2971119D" w:rsidR="00B16075" w:rsidRDefault="00735E62">
      <w:r>
        <w:t>Aparna Vemuru</w:t>
      </w:r>
    </w:p>
    <w:p w14:paraId="32BEAC76" w14:textId="77777777" w:rsidR="00B16075" w:rsidRDefault="003C2CAF">
      <w:r>
        <w:t>Floris ES PTA President</w:t>
      </w:r>
    </w:p>
    <w:p w14:paraId="57EAF02D" w14:textId="77777777" w:rsidR="00B16075" w:rsidRDefault="003C2CAF">
      <w:r>
        <w:br w:type="page"/>
      </w:r>
    </w:p>
    <w:p w14:paraId="6B0CC8DC" w14:textId="77777777" w:rsidR="00B16075" w:rsidRPr="00687BD2" w:rsidRDefault="00C90877">
      <w:pPr>
        <w:pStyle w:val="Heading1"/>
        <w:spacing w:before="0"/>
        <w:contextualSpacing w:val="0"/>
        <w:jc w:val="center"/>
        <w:rPr>
          <w:b/>
          <w:sz w:val="32"/>
          <w:szCs w:val="32"/>
        </w:rPr>
      </w:pPr>
      <w:bookmarkStart w:id="7" w:name="h.v0pbifpay0u7" w:colFirst="0" w:colLast="0"/>
      <w:bookmarkEnd w:id="7"/>
      <w:r w:rsidRPr="00687BD2">
        <w:rPr>
          <w:b/>
          <w:sz w:val="32"/>
          <w:szCs w:val="32"/>
        </w:rPr>
        <w:t>Parents, When Registering…</w:t>
      </w:r>
    </w:p>
    <w:p w14:paraId="648289F2" w14:textId="77777777" w:rsidR="00B16075" w:rsidRDefault="003C2CAF">
      <w:pPr>
        <w:numPr>
          <w:ilvl w:val="0"/>
          <w:numId w:val="1"/>
        </w:numPr>
        <w:ind w:hanging="360"/>
        <w:contextualSpacing/>
      </w:pPr>
      <w:r>
        <w:t>The information in this document is subject to change.  Please note the version number and date on the cover -- we’ll do our best to update that information as changes occur.</w:t>
      </w:r>
    </w:p>
    <w:p w14:paraId="7EF2E3A6" w14:textId="77777777" w:rsidR="00B16075" w:rsidRDefault="00B16075"/>
    <w:p w14:paraId="723D0A3E" w14:textId="6B1882DA" w:rsidR="00B16075" w:rsidRDefault="003C2CAF" w:rsidP="00204823">
      <w:pPr>
        <w:numPr>
          <w:ilvl w:val="0"/>
          <w:numId w:val="1"/>
        </w:numPr>
        <w:ind w:hanging="360"/>
        <w:contextualSpacing/>
      </w:pPr>
      <w:r>
        <w:t xml:space="preserve">Registration links will be available on </w:t>
      </w:r>
      <w:hyperlink r:id="rId10">
        <w:r w:rsidRPr="004D3001">
          <w:rPr>
            <w:color w:val="1155CC"/>
            <w:u w:val="single"/>
          </w:rPr>
          <w:t>http://florispta.org</w:t>
        </w:r>
      </w:hyperlink>
      <w:r>
        <w:t xml:space="preserve">. </w:t>
      </w:r>
      <w:r w:rsidR="000D04C3">
        <w:t xml:space="preserve">Fall 2017 and Spring 2018 registrations will be handled using Google Form </w:t>
      </w:r>
      <w:r w:rsidR="00DA1D3B">
        <w:t xml:space="preserve">and </w:t>
      </w:r>
      <w:r w:rsidR="000D04C3">
        <w:t xml:space="preserve">some </w:t>
      </w:r>
      <w:r w:rsidR="00DA1D3B">
        <w:t>will be handled</w:t>
      </w:r>
      <w:r w:rsidR="000D04C3">
        <w:t xml:space="preserve"> </w:t>
      </w:r>
      <w:r w:rsidR="00DA1D3B">
        <w:t>on the vendor sites</w:t>
      </w:r>
      <w:r w:rsidR="000D04C3">
        <w:t xml:space="preserve">. </w:t>
      </w:r>
      <w:r>
        <w:t>We’ll mark those as needed.</w:t>
      </w:r>
      <w:r w:rsidR="004D3001">
        <w:t xml:space="preserve"> </w:t>
      </w:r>
    </w:p>
    <w:p w14:paraId="2660D3CB" w14:textId="77777777" w:rsidR="004D3001" w:rsidRDefault="004D3001" w:rsidP="004D3001">
      <w:pPr>
        <w:contextualSpacing/>
      </w:pPr>
    </w:p>
    <w:p w14:paraId="2ABEF38C" w14:textId="0EC2F151" w:rsidR="00B16075" w:rsidRDefault="003C2CAF">
      <w:pPr>
        <w:numPr>
          <w:ilvl w:val="0"/>
          <w:numId w:val="1"/>
        </w:numPr>
        <w:ind w:hanging="360"/>
        <w:contextualSpacing/>
      </w:pPr>
      <w:r>
        <w:t xml:space="preserve">Some of our programs, such as PTA Math </w:t>
      </w:r>
      <w:r w:rsidR="00DA1D3B">
        <w:t>Enrichment</w:t>
      </w:r>
      <w:r>
        <w:t xml:space="preserve"> are </w:t>
      </w:r>
      <w:r w:rsidR="00DA1D3B">
        <w:t>long term</w:t>
      </w:r>
      <w:r>
        <w:t xml:space="preserve"> offerings.  As such, their descriptions will appear but registrations are likely </w:t>
      </w:r>
      <w:r w:rsidR="00735E62">
        <w:t xml:space="preserve">to remain closed until </w:t>
      </w:r>
      <w:r w:rsidR="00DA1D3B">
        <w:t>end of September 2017</w:t>
      </w:r>
      <w:r>
        <w:t>.</w:t>
      </w:r>
    </w:p>
    <w:p w14:paraId="7A92019F" w14:textId="77777777" w:rsidR="00B16075" w:rsidRDefault="00B16075"/>
    <w:p w14:paraId="4E5520B4" w14:textId="77777777" w:rsidR="00B16075" w:rsidRDefault="003C2CAF">
      <w:pPr>
        <w:numPr>
          <w:ilvl w:val="0"/>
          <w:numId w:val="1"/>
        </w:numPr>
        <w:ind w:hanging="360"/>
        <w:contextualSpacing/>
      </w:pPr>
      <w:r>
        <w:t>If a program is full, then in some circumstances, parents may be allowed to place their child on a waitlist.</w:t>
      </w:r>
    </w:p>
    <w:p w14:paraId="32D4819E" w14:textId="77777777" w:rsidR="00B16075" w:rsidRDefault="00B16075"/>
    <w:p w14:paraId="1D7D5747" w14:textId="60140E4B" w:rsidR="00B16075" w:rsidRPr="00057FBE" w:rsidRDefault="00735E62">
      <w:pPr>
        <w:numPr>
          <w:ilvl w:val="0"/>
          <w:numId w:val="1"/>
        </w:numPr>
        <w:ind w:hanging="360"/>
        <w:contextualSpacing/>
      </w:pPr>
      <w:r>
        <w:rPr>
          <w:b/>
        </w:rPr>
        <w:t>R</w:t>
      </w:r>
      <w:r w:rsidR="003C2CAF">
        <w:rPr>
          <w:b/>
        </w:rPr>
        <w:t xml:space="preserve">egistrations for most programs will run from </w:t>
      </w:r>
      <w:r>
        <w:rPr>
          <w:b/>
        </w:rPr>
        <w:t>9/5/17</w:t>
      </w:r>
      <w:r w:rsidR="003C2CAF">
        <w:rPr>
          <w:b/>
        </w:rPr>
        <w:t xml:space="preserve"> through </w:t>
      </w:r>
      <w:r>
        <w:rPr>
          <w:b/>
        </w:rPr>
        <w:t>9/15/17</w:t>
      </w:r>
      <w:r w:rsidR="003C2CAF">
        <w:rPr>
          <w:b/>
        </w:rPr>
        <w:t xml:space="preserve">.  </w:t>
      </w:r>
      <w:r w:rsidR="003C2CAF" w:rsidRPr="00FC0415">
        <w:rPr>
          <w:b/>
          <w:u w:val="single"/>
        </w:rPr>
        <w:t>LATE REGISTRATIONS WILL NOT BE ACCEPTED</w:t>
      </w:r>
      <w:r w:rsidR="003C2CAF">
        <w:rPr>
          <w:b/>
        </w:rPr>
        <w:t xml:space="preserve">, </w:t>
      </w:r>
      <w:r w:rsidR="003C2CAF">
        <w:t>so that our volunteers can pull together rosters for our instructors and our office staff.</w:t>
      </w:r>
    </w:p>
    <w:p w14:paraId="6C8A0034" w14:textId="77777777" w:rsidR="00B16075" w:rsidRDefault="00B16075"/>
    <w:p w14:paraId="0536BAB0" w14:textId="0784CC8C" w:rsidR="00B16075" w:rsidRDefault="003C2CAF">
      <w:pPr>
        <w:numPr>
          <w:ilvl w:val="0"/>
          <w:numId w:val="1"/>
        </w:numPr>
        <w:ind w:hanging="360"/>
        <w:contextualSpacing/>
      </w:pPr>
      <w:r>
        <w:t xml:space="preserve">Due to demand and contracts with instructors, </w:t>
      </w:r>
      <w:r w:rsidRPr="00FC0415">
        <w:rPr>
          <w:b/>
          <w:u w:val="single"/>
        </w:rPr>
        <w:t>refunds and class switches will not be possible after registration ends</w:t>
      </w:r>
      <w:r>
        <w:t>.  Exceptions can be made for truly extraordinary circumstances, of course, but refunds consume a shocking amount of time and will not be looked upon enthusiastically.</w:t>
      </w:r>
      <w:r w:rsidR="00451D0D">
        <w:t xml:space="preserve"> All exceptions would need the PTA Board President’s approval.</w:t>
      </w:r>
    </w:p>
    <w:p w14:paraId="1FA4A5B7" w14:textId="77777777" w:rsidR="00C90877" w:rsidRDefault="00C90877" w:rsidP="00C90877">
      <w:pPr>
        <w:pStyle w:val="ListParagraph"/>
      </w:pPr>
    </w:p>
    <w:p w14:paraId="4BFB7CB7" w14:textId="77777777" w:rsidR="002B55D0" w:rsidRDefault="002B55D0" w:rsidP="00C90877">
      <w:pPr>
        <w:pStyle w:val="ListParagraph"/>
      </w:pPr>
    </w:p>
    <w:p w14:paraId="0A7624AA" w14:textId="77777777" w:rsidR="00C90877" w:rsidRPr="00687BD2" w:rsidRDefault="00C90877" w:rsidP="00057FBE">
      <w:pPr>
        <w:jc w:val="center"/>
        <w:rPr>
          <w:b/>
          <w:sz w:val="32"/>
          <w:szCs w:val="32"/>
        </w:rPr>
      </w:pPr>
      <w:r w:rsidRPr="00687BD2">
        <w:rPr>
          <w:b/>
          <w:sz w:val="32"/>
          <w:szCs w:val="32"/>
        </w:rPr>
        <w:t>Parents, After Registering…</w:t>
      </w:r>
    </w:p>
    <w:p w14:paraId="716956A9" w14:textId="77777777" w:rsidR="00057FBE" w:rsidRDefault="00057FBE" w:rsidP="00057FBE">
      <w:pPr>
        <w:ind w:left="1080"/>
        <w:contextualSpacing/>
      </w:pPr>
    </w:p>
    <w:p w14:paraId="712E877B" w14:textId="77777777" w:rsidR="00C90877" w:rsidRDefault="00C90877" w:rsidP="00057FBE">
      <w:pPr>
        <w:numPr>
          <w:ilvl w:val="0"/>
          <w:numId w:val="5"/>
        </w:numPr>
        <w:ind w:hanging="360"/>
        <w:contextualSpacing/>
      </w:pPr>
      <w:r>
        <w:t>YOU are responsible for notifying your child’s classroom teachers of his/her program schedule.</w:t>
      </w:r>
      <w:r w:rsidR="00057FBE">
        <w:t xml:space="preserve">  </w:t>
      </w:r>
    </w:p>
    <w:p w14:paraId="21105DB7" w14:textId="77777777" w:rsidR="00057FBE" w:rsidRDefault="00057FBE" w:rsidP="00057FBE">
      <w:pPr>
        <w:ind w:left="720"/>
        <w:contextualSpacing/>
      </w:pPr>
    </w:p>
    <w:p w14:paraId="0BE7FBD7" w14:textId="77777777" w:rsidR="00C90877" w:rsidRDefault="00C90877" w:rsidP="00057FBE">
      <w:pPr>
        <w:numPr>
          <w:ilvl w:val="0"/>
          <w:numId w:val="5"/>
        </w:numPr>
        <w:ind w:hanging="360"/>
        <w:contextualSpacing/>
      </w:pPr>
      <w:r>
        <w:t>YOU are responsibl</w:t>
      </w:r>
      <w:r w:rsidR="00FC0415">
        <w:t xml:space="preserve">e for remembering program dates, and </w:t>
      </w:r>
      <w:r w:rsidR="00FC0415" w:rsidRPr="00E95250">
        <w:rPr>
          <w:b/>
          <w:u w:val="single"/>
        </w:rPr>
        <w:t>reading the emails</w:t>
      </w:r>
      <w:r w:rsidR="00FC0415">
        <w:t xml:space="preserve"> we send.</w:t>
      </w:r>
    </w:p>
    <w:p w14:paraId="5DB53016" w14:textId="77777777" w:rsidR="00057FBE" w:rsidRDefault="00057FBE" w:rsidP="00057FBE">
      <w:pPr>
        <w:pStyle w:val="ListParagraph"/>
      </w:pPr>
    </w:p>
    <w:p w14:paraId="67B0627A" w14:textId="608EB25A" w:rsidR="00DA1D3B" w:rsidRDefault="00057FBE" w:rsidP="00DA1D3B">
      <w:pPr>
        <w:numPr>
          <w:ilvl w:val="0"/>
          <w:numId w:val="5"/>
        </w:numPr>
        <w:ind w:hanging="360"/>
        <w:contextualSpacing/>
      </w:pPr>
      <w:r>
        <w:t xml:space="preserve">YOU </w:t>
      </w:r>
      <w:r w:rsidR="00C90877">
        <w:t xml:space="preserve">are responsible for your child’s </w:t>
      </w:r>
      <w:r w:rsidR="00E95250">
        <w:t>prompt</w:t>
      </w:r>
      <w:r w:rsidR="00C90877">
        <w:t xml:space="preserve"> pickup or drop-off, as the case may be, and in the appropriate location.</w:t>
      </w:r>
    </w:p>
    <w:p w14:paraId="69FFCB78" w14:textId="77777777" w:rsidR="00DA1D3B" w:rsidRDefault="00DA1D3B" w:rsidP="00DA1D3B">
      <w:pPr>
        <w:contextualSpacing/>
      </w:pPr>
    </w:p>
    <w:p w14:paraId="5B97CF7D" w14:textId="3AC55065" w:rsidR="00DA1D3B" w:rsidRDefault="00DA1D3B" w:rsidP="00DA1D3B">
      <w:pPr>
        <w:numPr>
          <w:ilvl w:val="0"/>
          <w:numId w:val="5"/>
        </w:numPr>
        <w:ind w:hanging="360"/>
        <w:contextualSpacing/>
      </w:pPr>
      <w:r>
        <w:t xml:space="preserve">YOU are responsible to walk with the child </w:t>
      </w:r>
      <w:r w:rsidR="004D3001">
        <w:t xml:space="preserve">to a </w:t>
      </w:r>
      <w:r>
        <w:t xml:space="preserve">before school activity and make sure </w:t>
      </w:r>
      <w:r w:rsidR="004D3001">
        <w:t xml:space="preserve">an </w:t>
      </w:r>
      <w:r>
        <w:t xml:space="preserve">authorized </w:t>
      </w:r>
      <w:r w:rsidR="004D3001">
        <w:t>person</w:t>
      </w:r>
      <w:r>
        <w:t xml:space="preserve"> is available to take care of your child.</w:t>
      </w:r>
      <w:r w:rsidR="004D3001">
        <w:t xml:space="preserve"> Failure to do so may result in losing a spot on the program based on PTA Board’s discretion. </w:t>
      </w:r>
    </w:p>
    <w:p w14:paraId="0E3DDD24" w14:textId="77777777" w:rsidR="00DA1D3B" w:rsidRDefault="00DA1D3B" w:rsidP="00DA1D3B">
      <w:pPr>
        <w:contextualSpacing/>
      </w:pPr>
    </w:p>
    <w:p w14:paraId="7CC2237B" w14:textId="6B4C5523" w:rsidR="00057FBE" w:rsidRDefault="00DA1D3B" w:rsidP="00204823">
      <w:pPr>
        <w:numPr>
          <w:ilvl w:val="0"/>
          <w:numId w:val="5"/>
        </w:numPr>
        <w:ind w:hanging="360"/>
        <w:contextualSpacing/>
      </w:pPr>
      <w:r>
        <w:t xml:space="preserve">YOU are </w:t>
      </w:r>
      <w:r w:rsidR="004D3001">
        <w:t xml:space="preserve">responsible to pick-up your child on time. More than </w:t>
      </w:r>
      <w:r w:rsidR="00692410">
        <w:t>two</w:t>
      </w:r>
      <w:r w:rsidR="004D3001">
        <w:t xml:space="preserve"> late pick-ups may result in loss of your child’s spot in the program or additional fee may be charged. </w:t>
      </w:r>
    </w:p>
    <w:p w14:paraId="027B0439" w14:textId="77777777" w:rsidR="004D3001" w:rsidRDefault="004D3001" w:rsidP="004D3001">
      <w:pPr>
        <w:contextualSpacing/>
      </w:pPr>
    </w:p>
    <w:p w14:paraId="3ED812B4" w14:textId="7F99E44E" w:rsidR="00057FBE" w:rsidRDefault="00057FBE" w:rsidP="00057FBE">
      <w:pPr>
        <w:numPr>
          <w:ilvl w:val="0"/>
          <w:numId w:val="5"/>
        </w:numPr>
        <w:ind w:hanging="360"/>
        <w:contextualSpacing/>
      </w:pPr>
      <w:r>
        <w:t xml:space="preserve">If </w:t>
      </w:r>
      <w:r w:rsidR="00C90877">
        <w:t xml:space="preserve">you have any questions or concerns about your program, please contact your program chair first.  If you need further assistance, please reach out to </w:t>
      </w:r>
      <w:r w:rsidR="004D3001">
        <w:t>Fatima Akhtar</w:t>
      </w:r>
      <w:r w:rsidR="00C90877">
        <w:t xml:space="preserve"> at </w:t>
      </w:r>
      <w:hyperlink r:id="rId11" w:history="1">
        <w:r w:rsidR="00C90877" w:rsidRPr="00046A4F">
          <w:rPr>
            <w:rStyle w:val="Hyperlink"/>
          </w:rPr>
          <w:t>florispta.vpcomm@gmail.com</w:t>
        </w:r>
      </w:hyperlink>
      <w:r w:rsidR="00C90877">
        <w:t xml:space="preserve">.  In the event of an emergency, or a major issue, please </w:t>
      </w:r>
      <w:r w:rsidR="00E95250">
        <w:t xml:space="preserve">immediately </w:t>
      </w:r>
      <w:r w:rsidR="00C90877">
        <w:t xml:space="preserve">contact </w:t>
      </w:r>
      <w:r w:rsidR="004D3001">
        <w:t>Aparna Vemuru</w:t>
      </w:r>
      <w:r w:rsidR="00C90877">
        <w:t xml:space="preserve"> at </w:t>
      </w:r>
      <w:hyperlink r:id="rId12" w:history="1">
        <w:r w:rsidR="00C90877" w:rsidRPr="00046A4F">
          <w:rPr>
            <w:rStyle w:val="Hyperlink"/>
          </w:rPr>
          <w:t>florispta.pres@gmail.com</w:t>
        </w:r>
      </w:hyperlink>
      <w:r w:rsidR="004D3001">
        <w:t>.</w:t>
      </w:r>
    </w:p>
    <w:p w14:paraId="02526853" w14:textId="77777777" w:rsidR="00057FBE" w:rsidRDefault="00057FBE" w:rsidP="00057FBE">
      <w:pPr>
        <w:pStyle w:val="ListParagraph"/>
      </w:pPr>
    </w:p>
    <w:p w14:paraId="5D5D0B53" w14:textId="77777777" w:rsidR="00DA1D3B" w:rsidRDefault="00057FBE" w:rsidP="006061B0">
      <w:pPr>
        <w:numPr>
          <w:ilvl w:val="0"/>
          <w:numId w:val="5"/>
        </w:numPr>
        <w:ind w:hanging="360"/>
        <w:contextualSpacing/>
      </w:pPr>
      <w:r>
        <w:t>In</w:t>
      </w:r>
      <w:r w:rsidR="00E95250">
        <w:t xml:space="preserve"> the event of a school holiday</w:t>
      </w:r>
      <w:r w:rsidR="00C90877">
        <w:t>, or a school closure, your child’s program will NOT meet.</w:t>
      </w:r>
      <w:r>
        <w:t xml:space="preserve"> </w:t>
      </w:r>
      <w:r w:rsidR="00E95250">
        <w:t>On shortened days, activities that occur on the shortened end will not occur (no morning activities on a delayed start snow-day, for example).</w:t>
      </w:r>
    </w:p>
    <w:p w14:paraId="48352896" w14:textId="77777777" w:rsidR="004D3001" w:rsidRDefault="004D3001" w:rsidP="004D3001">
      <w:pPr>
        <w:contextualSpacing/>
      </w:pPr>
    </w:p>
    <w:p w14:paraId="540D0223" w14:textId="77777777" w:rsidR="00E07A36" w:rsidRPr="00E07A36" w:rsidRDefault="004D3001" w:rsidP="00E07A36">
      <w:pPr>
        <w:numPr>
          <w:ilvl w:val="0"/>
          <w:numId w:val="5"/>
        </w:numPr>
        <w:ind w:hanging="360"/>
        <w:contextualSpacing/>
      </w:pPr>
      <w:r>
        <w:t xml:space="preserve">PLEASE REFRAIN FROM CALLING FRONT OFFICE ABOUT CLASS SCHEDULE. A calendar will be published on our PTA Website. When in doubt </w:t>
      </w:r>
      <w:r w:rsidR="00574923">
        <w:t>contact</w:t>
      </w:r>
      <w:r>
        <w:t xml:space="preserve"> Program Chair, Fatima Akhtar </w:t>
      </w:r>
      <w:r w:rsidR="00574923">
        <w:t>or</w:t>
      </w:r>
      <w:r>
        <w:t xml:space="preserve"> Aparna Vemuru.</w:t>
      </w:r>
      <w:bookmarkStart w:id="8" w:name="h.36u2yfj8pnhe" w:colFirst="0" w:colLast="0"/>
      <w:bookmarkStart w:id="9" w:name="h.wl024obhd88p" w:colFirst="0" w:colLast="0"/>
      <w:bookmarkStart w:id="10" w:name="h.5cj6hz19yi3z" w:colFirst="0" w:colLast="0"/>
      <w:bookmarkEnd w:id="8"/>
      <w:bookmarkEnd w:id="9"/>
      <w:bookmarkEnd w:id="10"/>
    </w:p>
    <w:p w14:paraId="380F1696" w14:textId="77777777" w:rsidR="00E07A36" w:rsidRDefault="00E07A36" w:rsidP="00E07A36">
      <w:pPr>
        <w:contextualSpacing/>
        <w:rPr>
          <w:b/>
          <w:sz w:val="32"/>
          <w:szCs w:val="32"/>
        </w:rPr>
      </w:pPr>
    </w:p>
    <w:p w14:paraId="35E23DA7" w14:textId="77777777" w:rsidR="00E07A36" w:rsidRDefault="00E07A36" w:rsidP="00E07A36">
      <w:pPr>
        <w:ind w:left="720"/>
        <w:contextualSpacing/>
        <w:jc w:val="center"/>
        <w:rPr>
          <w:sz w:val="40"/>
          <w:szCs w:val="40"/>
        </w:rPr>
      </w:pPr>
    </w:p>
    <w:p w14:paraId="6E0E8704" w14:textId="1217D9E6" w:rsidR="00B16075" w:rsidRPr="00E07A36" w:rsidRDefault="003C2CAF" w:rsidP="00E07A36">
      <w:pPr>
        <w:ind w:left="720"/>
        <w:contextualSpacing/>
        <w:jc w:val="center"/>
      </w:pPr>
      <w:r w:rsidRPr="00E07A36">
        <w:rPr>
          <w:b/>
          <w:sz w:val="32"/>
          <w:szCs w:val="32"/>
        </w:rPr>
        <w:t>Instructions for Chairs</w:t>
      </w:r>
    </w:p>
    <w:p w14:paraId="3E5E9AC4" w14:textId="77777777" w:rsidR="00687BD2" w:rsidRPr="00687BD2" w:rsidRDefault="00687BD2" w:rsidP="00687BD2"/>
    <w:p w14:paraId="4E6423D9" w14:textId="77777777" w:rsidR="00FC0415" w:rsidRDefault="00D97AF6" w:rsidP="00FC0415">
      <w:r>
        <w:t>Once registration has ended, please take the following steps</w:t>
      </w:r>
      <w:r w:rsidR="00E95250">
        <w:t xml:space="preserve"> immediately</w:t>
      </w:r>
      <w:r>
        <w:t>:</w:t>
      </w:r>
    </w:p>
    <w:p w14:paraId="72C02315" w14:textId="77777777" w:rsidR="00D97AF6" w:rsidRDefault="00D97AF6" w:rsidP="00FC0415"/>
    <w:p w14:paraId="500EC202" w14:textId="4363FC3F" w:rsidR="00D97AF6" w:rsidRDefault="00D97AF6" w:rsidP="00D97AF6">
      <w:pPr>
        <w:pStyle w:val="ListParagraph"/>
        <w:numPr>
          <w:ilvl w:val="3"/>
          <w:numId w:val="5"/>
        </w:numPr>
        <w:ind w:left="360" w:firstLine="0"/>
      </w:pPr>
      <w:r>
        <w:t xml:space="preserve">Provide a roster of registered students to the </w:t>
      </w:r>
      <w:r w:rsidR="00E07A36">
        <w:t xml:space="preserve">teacher or </w:t>
      </w:r>
      <w:r>
        <w:t>vendor (do not include sensitive info).</w:t>
      </w:r>
    </w:p>
    <w:p w14:paraId="6135976C" w14:textId="77777777" w:rsidR="00D97AF6" w:rsidRDefault="00D97AF6" w:rsidP="00D97AF6">
      <w:pPr>
        <w:pStyle w:val="ListParagraph"/>
        <w:ind w:left="360"/>
      </w:pPr>
    </w:p>
    <w:p w14:paraId="5FFEFC20" w14:textId="77777777" w:rsidR="00D97AF6" w:rsidRDefault="00D97AF6" w:rsidP="00D97AF6">
      <w:pPr>
        <w:pStyle w:val="ListParagraph"/>
        <w:numPr>
          <w:ilvl w:val="3"/>
          <w:numId w:val="5"/>
        </w:numPr>
        <w:ind w:left="360" w:firstLine="0"/>
      </w:pPr>
      <w:r>
        <w:t xml:space="preserve">Send a confirmation email to all registered parents, which contains your contact </w:t>
      </w:r>
    </w:p>
    <w:p w14:paraId="541B350F" w14:textId="77777777" w:rsidR="00D97AF6" w:rsidRDefault="00D97AF6" w:rsidP="00D97AF6">
      <w:pPr>
        <w:pStyle w:val="ListParagraph"/>
        <w:ind w:left="360"/>
      </w:pPr>
      <w:r>
        <w:t>information and all times/dates for the program.</w:t>
      </w:r>
    </w:p>
    <w:p w14:paraId="32CF6DB2" w14:textId="77777777" w:rsidR="00D97AF6" w:rsidRDefault="00D97AF6" w:rsidP="00D97AF6">
      <w:pPr>
        <w:pStyle w:val="ListParagraph"/>
        <w:ind w:left="360"/>
      </w:pPr>
    </w:p>
    <w:p w14:paraId="5AB0190F" w14:textId="7DB3C74B" w:rsidR="00D97AF6" w:rsidRDefault="00D97AF6" w:rsidP="00D97AF6">
      <w:pPr>
        <w:pStyle w:val="ListParagraph"/>
        <w:numPr>
          <w:ilvl w:val="3"/>
          <w:numId w:val="5"/>
        </w:numPr>
        <w:ind w:left="360" w:firstLine="0"/>
      </w:pPr>
      <w:r>
        <w:t xml:space="preserve">Provide the Floris Office with the student roster and a list of students sorted by teacher &amp; grade.  Carbon copy to </w:t>
      </w:r>
      <w:hyperlink r:id="rId13" w:history="1">
        <w:r w:rsidRPr="00046A4F">
          <w:rPr>
            <w:rStyle w:val="Hyperlink"/>
          </w:rPr>
          <w:t>florispta.vpcomm@gmail.com</w:t>
        </w:r>
      </w:hyperlink>
      <w:r>
        <w:t>.</w:t>
      </w:r>
    </w:p>
    <w:p w14:paraId="30BE34A9" w14:textId="77777777" w:rsidR="00D97AF6" w:rsidRDefault="00D97AF6" w:rsidP="00D97AF6">
      <w:pPr>
        <w:pStyle w:val="ListParagraph"/>
        <w:ind w:left="360"/>
      </w:pPr>
    </w:p>
    <w:p w14:paraId="0BF6F391" w14:textId="70DE7797" w:rsidR="00D97AF6" w:rsidRDefault="00D97AF6" w:rsidP="00D97AF6">
      <w:pPr>
        <w:pStyle w:val="ListParagraph"/>
        <w:numPr>
          <w:ilvl w:val="3"/>
          <w:numId w:val="5"/>
        </w:numPr>
        <w:ind w:left="360" w:firstLine="0"/>
      </w:pPr>
      <w:r>
        <w:t xml:space="preserve">Provide a list of class participants to all relevant teachers </w:t>
      </w:r>
      <w:r>
        <w:rPr>
          <w:b/>
        </w:rPr>
        <w:t>and to SACC</w:t>
      </w:r>
      <w:r>
        <w:t xml:space="preserve">, carbon copy to </w:t>
      </w:r>
      <w:hyperlink r:id="rId14" w:history="1">
        <w:r w:rsidRPr="00046A4F">
          <w:rPr>
            <w:rStyle w:val="Hyperlink"/>
          </w:rPr>
          <w:t>florispta.vpcomm@gmail.com</w:t>
        </w:r>
      </w:hyperlink>
      <w:r w:rsidR="00E07A36">
        <w:t>.</w:t>
      </w:r>
    </w:p>
    <w:p w14:paraId="1BEAAFAF" w14:textId="77777777" w:rsidR="00D97AF6" w:rsidRDefault="00D97AF6" w:rsidP="00D97AF6">
      <w:pPr>
        <w:pStyle w:val="ListParagraph"/>
      </w:pPr>
    </w:p>
    <w:p w14:paraId="15629449" w14:textId="77777777" w:rsidR="00D97AF6" w:rsidRDefault="00D97AF6" w:rsidP="00D97AF6">
      <w:pPr>
        <w:pStyle w:val="ListParagraph"/>
        <w:numPr>
          <w:ilvl w:val="3"/>
          <w:numId w:val="5"/>
        </w:numPr>
        <w:ind w:left="360" w:firstLine="0"/>
      </w:pPr>
      <w:r>
        <w:t xml:space="preserve"> Attend at least the first class of each activity in order to troubleshoot.</w:t>
      </w:r>
    </w:p>
    <w:p w14:paraId="01DF617B" w14:textId="77777777" w:rsidR="00D97AF6" w:rsidRDefault="00D97AF6" w:rsidP="00D97AF6">
      <w:pPr>
        <w:pStyle w:val="ListParagraph"/>
      </w:pPr>
    </w:p>
    <w:p w14:paraId="71AB5E8F" w14:textId="77777777" w:rsidR="00D97AF6" w:rsidRPr="00D97AF6" w:rsidRDefault="00D97AF6" w:rsidP="00D97AF6">
      <w:pPr>
        <w:pStyle w:val="ListParagraph"/>
        <w:numPr>
          <w:ilvl w:val="3"/>
          <w:numId w:val="5"/>
        </w:numPr>
        <w:ind w:left="360" w:firstLine="0"/>
        <w:rPr>
          <w:sz w:val="32"/>
          <w:szCs w:val="32"/>
        </w:rPr>
      </w:pPr>
      <w:r w:rsidRPr="00D97AF6">
        <w:rPr>
          <w:b/>
          <w:sz w:val="32"/>
          <w:szCs w:val="32"/>
        </w:rPr>
        <w:t>MAINTAIN CONSISTENT EMAIL COMMUNICATIONS WITH PARENTS, THE FRONT OFFICE, AND THE PTA BOARD.  If there’s a makeup session, cancellation, instructor change… any unexpected situation, please notify all parents, the front office and the PTA Board early and often.</w:t>
      </w:r>
    </w:p>
    <w:p w14:paraId="56577A9A" w14:textId="77777777" w:rsidR="00DC33A6" w:rsidRDefault="00DC33A6"/>
    <w:p w14:paraId="34BBF5F3" w14:textId="2C68F3E9" w:rsidR="00F3526D" w:rsidRPr="00E07A36" w:rsidRDefault="00F3526D" w:rsidP="00E07A36">
      <w:pPr>
        <w:jc w:val="center"/>
      </w:pPr>
      <w:bookmarkStart w:id="11" w:name="h.8s3i74nyhw9t" w:colFirst="0" w:colLast="0"/>
      <w:bookmarkEnd w:id="11"/>
      <w:r w:rsidRPr="00687BD2">
        <w:rPr>
          <w:b/>
          <w:sz w:val="32"/>
          <w:szCs w:val="32"/>
        </w:rPr>
        <w:t>Our PTA’s Federal Tax ID</w:t>
      </w:r>
    </w:p>
    <w:p w14:paraId="29D7298B" w14:textId="77777777" w:rsidR="00F3526D" w:rsidRDefault="00F3526D" w:rsidP="00F3526D"/>
    <w:p w14:paraId="3E61912A" w14:textId="77777777" w:rsidR="00F3526D" w:rsidRDefault="00F3526D" w:rsidP="00F3526D">
      <w:r>
        <w:t xml:space="preserve">The Floris Elementary School PTA is a nonprofit 501(c)(3) organization.  </w:t>
      </w:r>
    </w:p>
    <w:p w14:paraId="400ABFAA" w14:textId="77777777" w:rsidR="00D97AF6" w:rsidRPr="00E95250" w:rsidRDefault="00F3526D" w:rsidP="00F3526D">
      <w:pPr>
        <w:rPr>
          <w:color w:val="auto"/>
        </w:rPr>
      </w:pPr>
      <w:r w:rsidRPr="00E95250">
        <w:rPr>
          <w:color w:val="auto"/>
        </w:rPr>
        <w:t>Our EIN # is 52-1596314</w:t>
      </w:r>
    </w:p>
    <w:p w14:paraId="7767BA91" w14:textId="77777777" w:rsidR="00E95250" w:rsidRDefault="00E95250">
      <w:pPr>
        <w:rPr>
          <w:color w:val="auto"/>
        </w:rPr>
      </w:pPr>
    </w:p>
    <w:p w14:paraId="616D3666" w14:textId="77777777" w:rsidR="00E95250" w:rsidRDefault="00E95250">
      <w:pPr>
        <w:rPr>
          <w:color w:val="auto"/>
        </w:rPr>
      </w:pPr>
    </w:p>
    <w:p w14:paraId="35CCCC49" w14:textId="77777777" w:rsidR="00E95250" w:rsidRDefault="00E95250">
      <w:pPr>
        <w:rPr>
          <w:color w:val="auto"/>
        </w:rPr>
      </w:pPr>
    </w:p>
    <w:p w14:paraId="0CC5CF36" w14:textId="77777777" w:rsidR="00E95250" w:rsidRPr="00687BD2" w:rsidRDefault="00E95250" w:rsidP="00687BD2">
      <w:pPr>
        <w:jc w:val="center"/>
        <w:rPr>
          <w:b/>
          <w:color w:val="auto"/>
          <w:sz w:val="32"/>
          <w:szCs w:val="32"/>
        </w:rPr>
      </w:pPr>
      <w:r w:rsidRPr="00687BD2">
        <w:rPr>
          <w:b/>
          <w:color w:val="auto"/>
          <w:sz w:val="32"/>
          <w:szCs w:val="32"/>
        </w:rPr>
        <w:t>Special Note on PTA Membership and Contributions</w:t>
      </w:r>
    </w:p>
    <w:p w14:paraId="1BAAF10F" w14:textId="77777777" w:rsidR="00E95250" w:rsidRPr="00E95250" w:rsidRDefault="00E95250">
      <w:pPr>
        <w:rPr>
          <w:color w:val="auto"/>
        </w:rPr>
      </w:pPr>
    </w:p>
    <w:p w14:paraId="07EE86E6" w14:textId="77777777" w:rsidR="00D97AF6" w:rsidRDefault="00E95250">
      <w:pPr>
        <w:rPr>
          <w:color w:val="0000FF"/>
        </w:rPr>
      </w:pPr>
      <w:r w:rsidRPr="00E95250">
        <w:rPr>
          <w:color w:val="auto"/>
        </w:rPr>
        <w:t xml:space="preserve">If your child is taking part in a PTA-sponsored activity, and you have not joined or supported the PTA financially, then you are taking advantage of the goodwill of other Floris families.  These programs are only possible due to a substantial investment of volunteers’ time and the financial support of parents.  If you wish to donate any additional amount to the PTA as a means of program support, please contact </w:t>
      </w:r>
      <w:hyperlink r:id="rId15" w:history="1">
        <w:r w:rsidRPr="00E95250">
          <w:rPr>
            <w:rStyle w:val="Hyperlink"/>
            <w:color w:val="auto"/>
          </w:rPr>
          <w:t>florispta.pres@gmail.com</w:t>
        </w:r>
      </w:hyperlink>
      <w:r w:rsidRPr="00E95250">
        <w:rPr>
          <w:color w:val="auto"/>
        </w:rPr>
        <w:t xml:space="preserve"> or send a check to the front office, made out to “Floris Elementary PTA.”</w:t>
      </w:r>
      <w:r w:rsidR="00D97AF6">
        <w:rPr>
          <w:color w:val="0000FF"/>
        </w:rPr>
        <w:br w:type="page"/>
      </w:r>
    </w:p>
    <w:p w14:paraId="64B9CCBE" w14:textId="77777777" w:rsidR="00B16075" w:rsidRPr="00687BD2" w:rsidRDefault="00687BD2">
      <w:pPr>
        <w:pStyle w:val="Heading1"/>
        <w:contextualSpacing w:val="0"/>
        <w:jc w:val="center"/>
        <w:rPr>
          <w:b/>
          <w:sz w:val="32"/>
          <w:szCs w:val="32"/>
        </w:rPr>
      </w:pPr>
      <w:bookmarkStart w:id="12" w:name="h.ez01qdnr55gl" w:colFirst="0" w:colLast="0"/>
      <w:bookmarkEnd w:id="12"/>
      <w:r>
        <w:rPr>
          <w:b/>
          <w:sz w:val="32"/>
          <w:szCs w:val="32"/>
        </w:rPr>
        <w:t>Key Dates &amp; Details</w:t>
      </w:r>
    </w:p>
    <w:p w14:paraId="46F06ECA" w14:textId="77777777" w:rsidR="00B16075" w:rsidRDefault="00B16075"/>
    <w:p w14:paraId="10D70617" w14:textId="7E959B64" w:rsidR="00B16075" w:rsidRDefault="003C2CAF" w:rsidP="00C73F00">
      <w:pPr>
        <w:numPr>
          <w:ilvl w:val="0"/>
          <w:numId w:val="2"/>
        </w:numPr>
        <w:ind w:hanging="360"/>
        <w:contextualSpacing/>
      </w:pPr>
      <w:r>
        <w:rPr>
          <w:b/>
        </w:rPr>
        <w:t xml:space="preserve">Registration: </w:t>
      </w:r>
      <w:r>
        <w:t xml:space="preserve">Unless otherwise indicated herein, registration for all programs must go through </w:t>
      </w:r>
      <w:r w:rsidR="00E07A36">
        <w:t>approved</w:t>
      </w:r>
      <w:r w:rsidR="00E95250">
        <w:t xml:space="preserve"> online registration</w:t>
      </w:r>
      <w:r w:rsidR="00E07A36">
        <w:t xml:space="preserve"> links</w:t>
      </w:r>
      <w:r w:rsidR="00C73F00">
        <w:t xml:space="preserve">. Registration dates will be posted on the list. </w:t>
      </w:r>
      <w:r w:rsidR="00E95250">
        <w:t xml:space="preserve">A </w:t>
      </w:r>
      <w:r w:rsidR="00E07A36">
        <w:t>catalog</w:t>
      </w:r>
      <w:r w:rsidR="00E95250">
        <w:t xml:space="preserve"> </w:t>
      </w:r>
      <w:r w:rsidR="008F44B0">
        <w:t>will be published</w:t>
      </w:r>
      <w:r w:rsidR="00E95250">
        <w:t xml:space="preserve"> on our website at </w:t>
      </w:r>
      <w:hyperlink r:id="rId16" w:history="1">
        <w:r w:rsidR="00E95250" w:rsidRPr="00046A4F">
          <w:rPr>
            <w:rStyle w:val="Hyperlink"/>
          </w:rPr>
          <w:t>http://florispta.org</w:t>
        </w:r>
      </w:hyperlink>
      <w:r w:rsidR="00E95250">
        <w:t xml:space="preserve"> .</w:t>
      </w:r>
      <w:r>
        <w:t xml:space="preserve"> In extraordinary circumstances, some registrations may be made by other means.  Please contact the PTA president or a </w:t>
      </w:r>
      <w:r w:rsidR="008F44B0">
        <w:t xml:space="preserve">PTA Board Member </w:t>
      </w:r>
      <w:r>
        <w:t>if a specific need exists.</w:t>
      </w:r>
    </w:p>
    <w:p w14:paraId="24115781" w14:textId="77777777" w:rsidR="00B16075" w:rsidRDefault="00B16075"/>
    <w:p w14:paraId="4856BDB7" w14:textId="46F13881" w:rsidR="00B16075" w:rsidRDefault="003C2CAF">
      <w:pPr>
        <w:numPr>
          <w:ilvl w:val="0"/>
          <w:numId w:val="2"/>
        </w:numPr>
        <w:ind w:hanging="360"/>
        <w:contextualSpacing/>
        <w:rPr>
          <w:b/>
        </w:rPr>
      </w:pPr>
      <w:r>
        <w:rPr>
          <w:b/>
        </w:rPr>
        <w:t xml:space="preserve">Enrollment:  </w:t>
      </w:r>
      <w:r>
        <w:t xml:space="preserve">In order to ensure program quality and safety, each program will have a maximum number of students.  Waitlists may be generated if </w:t>
      </w:r>
      <w:r w:rsidR="00692410">
        <w:t>“</w:t>
      </w:r>
      <w:r>
        <w:t>certain</w:t>
      </w:r>
      <w:r w:rsidR="00692410">
        <w:t>”</w:t>
      </w:r>
      <w:r>
        <w:t xml:space="preserve"> programs are filled.  As spots become available, the PTA board will contact parents via email, which parents will then have a period of 24 hours in which to claim the spot.  There is no charge to be placed on a waitlist, and no charge to decline a spot that becomes available.</w:t>
      </w:r>
    </w:p>
    <w:p w14:paraId="42B8E4C1" w14:textId="77777777" w:rsidR="00B16075" w:rsidRDefault="00B16075"/>
    <w:p w14:paraId="4A2CA0B2" w14:textId="77777777" w:rsidR="00B16075" w:rsidRDefault="003C2CAF">
      <w:pPr>
        <w:numPr>
          <w:ilvl w:val="0"/>
          <w:numId w:val="2"/>
        </w:numPr>
        <w:ind w:hanging="360"/>
        <w:contextualSpacing/>
        <w:rPr>
          <w:b/>
        </w:rPr>
      </w:pPr>
      <w:r>
        <w:rPr>
          <w:b/>
        </w:rPr>
        <w:t xml:space="preserve">Club Cancellations/Modifications:  </w:t>
      </w:r>
      <w:r>
        <w:t>Certain programs may be cancelled if minimum enrollments are not met.  In some circumstances, clubs may be combined to ensure appropriate enrollment.</w:t>
      </w:r>
    </w:p>
    <w:p w14:paraId="2D1DABAD" w14:textId="77777777" w:rsidR="00B16075" w:rsidRDefault="00B16075"/>
    <w:p w14:paraId="664FCB9C" w14:textId="4DDC9F66" w:rsidR="00B16075" w:rsidRDefault="003C2CAF">
      <w:pPr>
        <w:numPr>
          <w:ilvl w:val="0"/>
          <w:numId w:val="2"/>
        </w:numPr>
        <w:ind w:hanging="360"/>
        <w:contextualSpacing/>
        <w:rPr>
          <w:b/>
        </w:rPr>
      </w:pPr>
      <w:r>
        <w:rPr>
          <w:b/>
        </w:rPr>
        <w:t xml:space="preserve">Scholarships:  </w:t>
      </w:r>
      <w:r>
        <w:t xml:space="preserve">Certain vendors offer need-based scholarships, and beyond that, </w:t>
      </w:r>
      <w:r w:rsidR="00692410">
        <w:t>for some of the programs</w:t>
      </w:r>
      <w:r>
        <w:t xml:space="preserve"> PTA sets aside money every year to be used for this purpose.  To request a scholarship, please contact the school principal, Mrs. Porter.</w:t>
      </w:r>
    </w:p>
    <w:p w14:paraId="1E430F9E" w14:textId="77777777" w:rsidR="00B16075" w:rsidRDefault="00B16075"/>
    <w:p w14:paraId="0DBAE21D" w14:textId="77777777" w:rsidR="00B16075" w:rsidRDefault="003C2CAF">
      <w:pPr>
        <w:numPr>
          <w:ilvl w:val="0"/>
          <w:numId w:val="2"/>
        </w:numPr>
        <w:ind w:hanging="360"/>
        <w:contextualSpacing/>
        <w:rPr>
          <w:b/>
        </w:rPr>
      </w:pPr>
      <w:r>
        <w:rPr>
          <w:b/>
        </w:rPr>
        <w:t>Refunds:  Except in extraordinary situations, refunds will not be made beyond the close of registration.</w:t>
      </w:r>
    </w:p>
    <w:p w14:paraId="55813179" w14:textId="77777777" w:rsidR="00B16075" w:rsidRDefault="00B16075"/>
    <w:p w14:paraId="5853DEF9" w14:textId="34CAC6FE" w:rsidR="00B16075" w:rsidRDefault="003C2CAF">
      <w:pPr>
        <w:numPr>
          <w:ilvl w:val="0"/>
          <w:numId w:val="2"/>
        </w:numPr>
        <w:ind w:hanging="360"/>
        <w:contextualSpacing/>
        <w:rPr>
          <w:b/>
          <w:i/>
        </w:rPr>
      </w:pPr>
      <w:r>
        <w:rPr>
          <w:b/>
          <w:i/>
        </w:rPr>
        <w:t xml:space="preserve">Instructional or Other Concerns:  </w:t>
      </w:r>
      <w:r>
        <w:rPr>
          <w:i/>
        </w:rPr>
        <w:t xml:space="preserve">If concerns arise during the course of a program, parents should feel free to contact the </w:t>
      </w:r>
      <w:r w:rsidR="00E95250">
        <w:rPr>
          <w:i/>
        </w:rPr>
        <w:t>program chair</w:t>
      </w:r>
      <w:r>
        <w:rPr>
          <w:i/>
        </w:rPr>
        <w:t xml:space="preserve">. If </w:t>
      </w:r>
      <w:r w:rsidR="00E95250">
        <w:rPr>
          <w:i/>
        </w:rPr>
        <w:t xml:space="preserve">more help is needed, </w:t>
      </w:r>
      <w:r>
        <w:rPr>
          <w:i/>
        </w:rPr>
        <w:t xml:space="preserve">please contact </w:t>
      </w:r>
      <w:r w:rsidR="00E95250">
        <w:rPr>
          <w:i/>
        </w:rPr>
        <w:t xml:space="preserve">our PTA VP, </w:t>
      </w:r>
      <w:r w:rsidR="00692410">
        <w:rPr>
          <w:i/>
        </w:rPr>
        <w:t>Fatima Akhtar</w:t>
      </w:r>
      <w:r w:rsidR="00E95250">
        <w:rPr>
          <w:i/>
        </w:rPr>
        <w:t xml:space="preserve">, at </w:t>
      </w:r>
      <w:hyperlink r:id="rId17" w:history="1">
        <w:r w:rsidR="00E95250" w:rsidRPr="00046A4F">
          <w:rPr>
            <w:rStyle w:val="Hyperlink"/>
            <w:i/>
          </w:rPr>
          <w:t>florispta.vpcomm@gmail.com</w:t>
        </w:r>
      </w:hyperlink>
      <w:r w:rsidR="00E95250">
        <w:rPr>
          <w:i/>
        </w:rPr>
        <w:t xml:space="preserve"> .  </w:t>
      </w:r>
      <w:r>
        <w:rPr>
          <w:i/>
        </w:rPr>
        <w:t xml:space="preserve">If all else fails or if the need is pressing, please contact </w:t>
      </w:r>
      <w:r w:rsidR="00692410">
        <w:rPr>
          <w:i/>
        </w:rPr>
        <w:t>Aparna Vemuru</w:t>
      </w:r>
      <w:r w:rsidR="00C0758D">
        <w:rPr>
          <w:i/>
        </w:rPr>
        <w:t xml:space="preserve">, </w:t>
      </w:r>
      <w:r>
        <w:rPr>
          <w:i/>
        </w:rPr>
        <w:t>the PTA president</w:t>
      </w:r>
      <w:r w:rsidR="00C0758D">
        <w:rPr>
          <w:i/>
        </w:rPr>
        <w:t>,</w:t>
      </w:r>
      <w:r>
        <w:rPr>
          <w:i/>
        </w:rPr>
        <w:t xml:space="preserve"> at </w:t>
      </w:r>
      <w:hyperlink r:id="rId18">
        <w:r>
          <w:rPr>
            <w:i/>
            <w:color w:val="1155CC"/>
            <w:u w:val="single"/>
          </w:rPr>
          <w:t>florispta.pres@gmail.com</w:t>
        </w:r>
      </w:hyperlink>
      <w:r>
        <w:rPr>
          <w:i/>
        </w:rPr>
        <w:t>.</w:t>
      </w:r>
    </w:p>
    <w:p w14:paraId="249DE581" w14:textId="77777777" w:rsidR="00B16075" w:rsidRDefault="00B16075"/>
    <w:p w14:paraId="587A40AE" w14:textId="77777777" w:rsidR="00B16075" w:rsidRDefault="003C2CAF">
      <w:pPr>
        <w:numPr>
          <w:ilvl w:val="0"/>
          <w:numId w:val="2"/>
        </w:numPr>
        <w:ind w:hanging="360"/>
        <w:contextualSpacing/>
        <w:rPr>
          <w:b/>
        </w:rPr>
      </w:pPr>
      <w:r>
        <w:rPr>
          <w:b/>
        </w:rPr>
        <w:t>Waiver and Consent</w:t>
      </w:r>
      <w:r>
        <w:t xml:space="preserve">:  For insurance and common-sense purposes, the PTA requires that parents either sign or electronically sign a waiver for each activity.  </w:t>
      </w:r>
      <w:r w:rsidRPr="00692410">
        <w:rPr>
          <w:u w:val="single"/>
        </w:rPr>
        <w:t>These waivers are mandatory</w:t>
      </w:r>
      <w:r>
        <w:t>.</w:t>
      </w:r>
    </w:p>
    <w:p w14:paraId="6510439A" w14:textId="77777777" w:rsidR="00B16075" w:rsidRDefault="00B16075"/>
    <w:p w14:paraId="3BFE5678" w14:textId="6B28B3CB" w:rsidR="00B16075" w:rsidRDefault="003C2CAF">
      <w:pPr>
        <w:numPr>
          <w:ilvl w:val="0"/>
          <w:numId w:val="2"/>
        </w:numPr>
        <w:ind w:hanging="360"/>
        <w:contextualSpacing/>
        <w:rPr>
          <w:b/>
        </w:rPr>
      </w:pPr>
      <w:r>
        <w:rPr>
          <w:b/>
        </w:rPr>
        <w:t xml:space="preserve">Late Pickup Fees/Removal:  </w:t>
      </w:r>
      <w:r>
        <w:t>Please try your best to be on time.  If fees are assessed by vendors, the PTA will pass them along to the parents to whom they were directed.  If problems become consistent (</w:t>
      </w:r>
      <w:r w:rsidR="00692410">
        <w:t>two</w:t>
      </w:r>
      <w:r>
        <w:t xml:space="preserve"> strikes and you’re out), your child may be removed from the program.  As always, extraordinary circumstances will receive consideration.</w:t>
      </w:r>
    </w:p>
    <w:p w14:paraId="2748062C" w14:textId="77777777" w:rsidR="00B16075" w:rsidRDefault="00B16075"/>
    <w:p w14:paraId="112191E4" w14:textId="6A6B1234" w:rsidR="00392820" w:rsidRDefault="003C2CAF">
      <w:pPr>
        <w:numPr>
          <w:ilvl w:val="0"/>
          <w:numId w:val="2"/>
        </w:numPr>
        <w:ind w:hanging="360"/>
        <w:contextualSpacing/>
      </w:pPr>
      <w:r>
        <w:rPr>
          <w:b/>
        </w:rPr>
        <w:t>Missed Sessions:</w:t>
      </w:r>
      <w:r>
        <w:t xml:space="preserve">  If sessions are missed to weather closures and etc, every effort will be made to make up the session.  Common sense will prevail.</w:t>
      </w:r>
    </w:p>
    <w:p w14:paraId="6DF1494F" w14:textId="77777777" w:rsidR="008C5C9E" w:rsidRDefault="008C5C9E" w:rsidP="008C5C9E">
      <w:pPr>
        <w:contextualSpacing/>
        <w:sectPr w:rsidR="008C5C9E" w:rsidSect="00E068F9">
          <w:footerReference w:type="even" r:id="rId19"/>
          <w:footerReference w:type="default" r:id="rId20"/>
          <w:pgSz w:w="12240" w:h="15840"/>
          <w:pgMar w:top="1440" w:right="1440" w:bottom="1440" w:left="1440" w:header="720" w:footer="720" w:gutter="0"/>
          <w:pgNumType w:fmt="numberInDash" w:start="1"/>
          <w:cols w:space="720"/>
        </w:sectPr>
      </w:pPr>
    </w:p>
    <w:p w14:paraId="4FE68B61" w14:textId="77777777" w:rsidR="00912716" w:rsidRDefault="00392820" w:rsidP="00392820">
      <w:pPr>
        <w:ind w:left="720"/>
        <w:contextualSpacing/>
        <w:jc w:val="center"/>
        <w:rPr>
          <w:b/>
          <w:sz w:val="32"/>
          <w:szCs w:val="32"/>
        </w:rPr>
      </w:pPr>
      <w:r w:rsidRPr="00687BD2">
        <w:rPr>
          <w:b/>
          <w:sz w:val="32"/>
          <w:szCs w:val="32"/>
        </w:rPr>
        <w:t>Programs Offered with Fees Listed</w:t>
      </w:r>
    </w:p>
    <w:p w14:paraId="5A7DE0E1" w14:textId="77777777" w:rsidR="00B16075" w:rsidRDefault="00912716" w:rsidP="00392820">
      <w:pPr>
        <w:ind w:left="720"/>
        <w:contextualSpacing/>
        <w:jc w:val="center"/>
        <w:rPr>
          <w:b/>
        </w:rPr>
      </w:pPr>
      <w:r>
        <w:rPr>
          <w:b/>
          <w:sz w:val="32"/>
          <w:szCs w:val="32"/>
        </w:rPr>
        <w:t xml:space="preserve"> </w:t>
      </w:r>
      <w:r w:rsidRPr="00912716">
        <w:rPr>
          <w:b/>
        </w:rPr>
        <w:t>(Programs Marked with ** Have a Materials Fee Included in the Price)</w:t>
      </w:r>
    </w:p>
    <w:p w14:paraId="72D42ABF" w14:textId="5078C617" w:rsidR="00204823" w:rsidRPr="00687BD2" w:rsidRDefault="00204823" w:rsidP="00392820">
      <w:pPr>
        <w:ind w:left="720"/>
        <w:contextualSpacing/>
        <w:jc w:val="center"/>
        <w:rPr>
          <w:b/>
          <w:sz w:val="32"/>
          <w:szCs w:val="32"/>
        </w:rPr>
      </w:pPr>
      <w:r>
        <w:rPr>
          <w:b/>
        </w:rPr>
        <w:t>FALL 2017</w:t>
      </w:r>
    </w:p>
    <w:tbl>
      <w:tblPr>
        <w:tblStyle w:val="TableGrid"/>
        <w:tblW w:w="0" w:type="auto"/>
        <w:tblLook w:val="04A0" w:firstRow="1" w:lastRow="0" w:firstColumn="1" w:lastColumn="0" w:noHBand="0" w:noVBand="1"/>
      </w:tblPr>
      <w:tblGrid>
        <w:gridCol w:w="1618"/>
        <w:gridCol w:w="1618"/>
        <w:gridCol w:w="1619"/>
        <w:gridCol w:w="1619"/>
        <w:gridCol w:w="1619"/>
        <w:gridCol w:w="1619"/>
        <w:gridCol w:w="1619"/>
        <w:gridCol w:w="1619"/>
      </w:tblGrid>
      <w:tr w:rsidR="00A5449E" w14:paraId="17F0D0D6" w14:textId="77777777" w:rsidTr="00DA2EE1">
        <w:tc>
          <w:tcPr>
            <w:tcW w:w="1618" w:type="dxa"/>
          </w:tcPr>
          <w:p w14:paraId="2A28ED02" w14:textId="77777777" w:rsidR="00392820" w:rsidRPr="00392820" w:rsidRDefault="00392820" w:rsidP="00392820">
            <w:pPr>
              <w:jc w:val="center"/>
              <w:rPr>
                <w:b/>
                <w:sz w:val="20"/>
                <w:szCs w:val="20"/>
              </w:rPr>
            </w:pPr>
            <w:r w:rsidRPr="00392820">
              <w:rPr>
                <w:b/>
                <w:sz w:val="20"/>
                <w:szCs w:val="20"/>
              </w:rPr>
              <w:t>Program Name</w:t>
            </w:r>
          </w:p>
        </w:tc>
        <w:tc>
          <w:tcPr>
            <w:tcW w:w="1618" w:type="dxa"/>
          </w:tcPr>
          <w:p w14:paraId="7F193453" w14:textId="77777777" w:rsidR="00392820" w:rsidRPr="00392820" w:rsidRDefault="00392820" w:rsidP="00C0758D">
            <w:pPr>
              <w:jc w:val="center"/>
              <w:rPr>
                <w:b/>
                <w:sz w:val="20"/>
                <w:szCs w:val="20"/>
              </w:rPr>
            </w:pPr>
            <w:r w:rsidRPr="00392820">
              <w:rPr>
                <w:b/>
                <w:sz w:val="20"/>
                <w:szCs w:val="20"/>
              </w:rPr>
              <w:t>Day</w:t>
            </w:r>
          </w:p>
        </w:tc>
        <w:tc>
          <w:tcPr>
            <w:tcW w:w="1619" w:type="dxa"/>
          </w:tcPr>
          <w:p w14:paraId="04F942C0" w14:textId="77777777" w:rsidR="00392820" w:rsidRPr="00392820" w:rsidRDefault="00392820" w:rsidP="00C0758D">
            <w:pPr>
              <w:jc w:val="center"/>
              <w:rPr>
                <w:b/>
                <w:sz w:val="20"/>
                <w:szCs w:val="20"/>
              </w:rPr>
            </w:pPr>
            <w:r w:rsidRPr="00392820">
              <w:rPr>
                <w:b/>
                <w:sz w:val="20"/>
                <w:szCs w:val="20"/>
              </w:rPr>
              <w:t>Grades</w:t>
            </w:r>
          </w:p>
        </w:tc>
        <w:tc>
          <w:tcPr>
            <w:tcW w:w="1619" w:type="dxa"/>
          </w:tcPr>
          <w:p w14:paraId="6982771F" w14:textId="77777777" w:rsidR="00392820" w:rsidRPr="00392820" w:rsidRDefault="00392820" w:rsidP="00C0758D">
            <w:pPr>
              <w:jc w:val="center"/>
              <w:rPr>
                <w:b/>
                <w:sz w:val="20"/>
                <w:szCs w:val="20"/>
              </w:rPr>
            </w:pPr>
            <w:r w:rsidRPr="00392820">
              <w:rPr>
                <w:b/>
                <w:sz w:val="20"/>
                <w:szCs w:val="20"/>
              </w:rPr>
              <w:t>Time</w:t>
            </w:r>
          </w:p>
        </w:tc>
        <w:tc>
          <w:tcPr>
            <w:tcW w:w="1619" w:type="dxa"/>
          </w:tcPr>
          <w:p w14:paraId="4D20C304" w14:textId="77777777" w:rsidR="00392820" w:rsidRPr="00392820" w:rsidRDefault="00392820" w:rsidP="00C0758D">
            <w:pPr>
              <w:jc w:val="center"/>
              <w:rPr>
                <w:b/>
                <w:sz w:val="20"/>
                <w:szCs w:val="20"/>
              </w:rPr>
            </w:pPr>
            <w:r w:rsidRPr="00392820">
              <w:rPr>
                <w:b/>
                <w:sz w:val="20"/>
                <w:szCs w:val="20"/>
              </w:rPr>
              <w:t>Start Date</w:t>
            </w:r>
          </w:p>
        </w:tc>
        <w:tc>
          <w:tcPr>
            <w:tcW w:w="1619" w:type="dxa"/>
          </w:tcPr>
          <w:p w14:paraId="7CE659B9" w14:textId="77777777" w:rsidR="00392820" w:rsidRPr="00392820" w:rsidRDefault="00392820" w:rsidP="00C0758D">
            <w:pPr>
              <w:jc w:val="center"/>
              <w:rPr>
                <w:b/>
                <w:sz w:val="20"/>
                <w:szCs w:val="20"/>
              </w:rPr>
            </w:pPr>
            <w:r w:rsidRPr="00392820">
              <w:rPr>
                <w:b/>
                <w:sz w:val="20"/>
                <w:szCs w:val="20"/>
              </w:rPr>
              <w:t>End Date</w:t>
            </w:r>
          </w:p>
        </w:tc>
        <w:tc>
          <w:tcPr>
            <w:tcW w:w="1619" w:type="dxa"/>
          </w:tcPr>
          <w:p w14:paraId="2C0D1647" w14:textId="77777777" w:rsidR="00392820" w:rsidRPr="00392820" w:rsidRDefault="00392820" w:rsidP="00C0758D">
            <w:pPr>
              <w:jc w:val="center"/>
              <w:rPr>
                <w:b/>
                <w:sz w:val="20"/>
                <w:szCs w:val="20"/>
              </w:rPr>
            </w:pPr>
            <w:r w:rsidRPr="00392820">
              <w:rPr>
                <w:b/>
                <w:sz w:val="20"/>
                <w:szCs w:val="20"/>
              </w:rPr>
              <w:t>Fee</w:t>
            </w:r>
          </w:p>
        </w:tc>
        <w:tc>
          <w:tcPr>
            <w:tcW w:w="1619" w:type="dxa"/>
          </w:tcPr>
          <w:p w14:paraId="0D1C763E" w14:textId="77777777" w:rsidR="00392820" w:rsidRPr="00392820" w:rsidRDefault="00392820" w:rsidP="00C0758D">
            <w:pPr>
              <w:jc w:val="center"/>
              <w:rPr>
                <w:b/>
                <w:sz w:val="20"/>
                <w:szCs w:val="20"/>
              </w:rPr>
            </w:pPr>
            <w:r w:rsidRPr="00392820">
              <w:rPr>
                <w:b/>
                <w:sz w:val="20"/>
                <w:szCs w:val="20"/>
              </w:rPr>
              <w:t>Location</w:t>
            </w:r>
          </w:p>
        </w:tc>
      </w:tr>
      <w:tr w:rsidR="00A5449E" w14:paraId="7BD086A2" w14:textId="77777777" w:rsidTr="00DA2EE1">
        <w:tc>
          <w:tcPr>
            <w:tcW w:w="1618" w:type="dxa"/>
          </w:tcPr>
          <w:p w14:paraId="1E6478AA" w14:textId="77777777" w:rsidR="00392820" w:rsidRPr="00392820" w:rsidRDefault="00392820" w:rsidP="00C0758D">
            <w:pPr>
              <w:jc w:val="center"/>
              <w:rPr>
                <w:sz w:val="20"/>
                <w:szCs w:val="20"/>
              </w:rPr>
            </w:pPr>
            <w:r>
              <w:rPr>
                <w:sz w:val="20"/>
                <w:szCs w:val="20"/>
              </w:rPr>
              <w:t>Girls on the Run</w:t>
            </w:r>
          </w:p>
        </w:tc>
        <w:tc>
          <w:tcPr>
            <w:tcW w:w="1618" w:type="dxa"/>
          </w:tcPr>
          <w:p w14:paraId="0F75DF03" w14:textId="468A3176" w:rsidR="00392820" w:rsidRPr="00392820" w:rsidRDefault="009A6A86" w:rsidP="009A6A86">
            <w:pPr>
              <w:jc w:val="center"/>
              <w:rPr>
                <w:sz w:val="20"/>
                <w:szCs w:val="20"/>
              </w:rPr>
            </w:pPr>
            <w:r>
              <w:rPr>
                <w:sz w:val="20"/>
                <w:szCs w:val="20"/>
              </w:rPr>
              <w:t>Mon</w:t>
            </w:r>
          </w:p>
        </w:tc>
        <w:tc>
          <w:tcPr>
            <w:tcW w:w="1619" w:type="dxa"/>
          </w:tcPr>
          <w:p w14:paraId="37F933FB" w14:textId="77777777" w:rsidR="00392820" w:rsidRPr="00392820" w:rsidRDefault="00392820" w:rsidP="00C0758D">
            <w:pPr>
              <w:jc w:val="center"/>
              <w:rPr>
                <w:sz w:val="20"/>
                <w:szCs w:val="20"/>
              </w:rPr>
            </w:pPr>
            <w:r>
              <w:rPr>
                <w:sz w:val="20"/>
                <w:szCs w:val="20"/>
              </w:rPr>
              <w:t>3-6</w:t>
            </w:r>
          </w:p>
        </w:tc>
        <w:tc>
          <w:tcPr>
            <w:tcW w:w="1619" w:type="dxa"/>
          </w:tcPr>
          <w:p w14:paraId="6E4BFF5E" w14:textId="2158C07A" w:rsidR="00392820" w:rsidRPr="00392820" w:rsidRDefault="009A6A86" w:rsidP="009A6A86">
            <w:pPr>
              <w:jc w:val="center"/>
              <w:rPr>
                <w:sz w:val="20"/>
                <w:szCs w:val="20"/>
              </w:rPr>
            </w:pPr>
            <w:r>
              <w:rPr>
                <w:sz w:val="20"/>
                <w:szCs w:val="20"/>
              </w:rPr>
              <w:t>8:00–9:00 AM</w:t>
            </w:r>
          </w:p>
        </w:tc>
        <w:tc>
          <w:tcPr>
            <w:tcW w:w="1619" w:type="dxa"/>
          </w:tcPr>
          <w:p w14:paraId="7490BB85" w14:textId="44DE2650" w:rsidR="00392820" w:rsidRPr="00392820" w:rsidRDefault="00834AE3" w:rsidP="00C0758D">
            <w:pPr>
              <w:jc w:val="center"/>
              <w:rPr>
                <w:sz w:val="20"/>
                <w:szCs w:val="20"/>
              </w:rPr>
            </w:pPr>
            <w:r>
              <w:rPr>
                <w:sz w:val="20"/>
                <w:szCs w:val="20"/>
              </w:rPr>
              <w:t>9</w:t>
            </w:r>
            <w:r w:rsidR="00C4685B">
              <w:rPr>
                <w:sz w:val="20"/>
                <w:szCs w:val="20"/>
              </w:rPr>
              <w:t>/25</w:t>
            </w:r>
            <w:r>
              <w:rPr>
                <w:sz w:val="20"/>
                <w:szCs w:val="20"/>
              </w:rPr>
              <w:t>/17</w:t>
            </w:r>
          </w:p>
        </w:tc>
        <w:tc>
          <w:tcPr>
            <w:tcW w:w="1619" w:type="dxa"/>
          </w:tcPr>
          <w:p w14:paraId="6F76DF9D" w14:textId="101CF2FC" w:rsidR="00392820" w:rsidRPr="00392820" w:rsidRDefault="00C4685B" w:rsidP="00C0758D">
            <w:pPr>
              <w:jc w:val="center"/>
              <w:rPr>
                <w:sz w:val="20"/>
                <w:szCs w:val="20"/>
              </w:rPr>
            </w:pPr>
            <w:r>
              <w:rPr>
                <w:sz w:val="20"/>
                <w:szCs w:val="20"/>
              </w:rPr>
              <w:t>12/04/2017</w:t>
            </w:r>
          </w:p>
        </w:tc>
        <w:tc>
          <w:tcPr>
            <w:tcW w:w="1619" w:type="dxa"/>
          </w:tcPr>
          <w:p w14:paraId="3E6D8571" w14:textId="77777777" w:rsidR="00392820" w:rsidRPr="00392820" w:rsidRDefault="00392820" w:rsidP="00C0758D">
            <w:pPr>
              <w:jc w:val="center"/>
              <w:rPr>
                <w:sz w:val="20"/>
                <w:szCs w:val="20"/>
              </w:rPr>
            </w:pPr>
            <w:r>
              <w:rPr>
                <w:sz w:val="20"/>
                <w:szCs w:val="20"/>
              </w:rPr>
              <w:t>$185</w:t>
            </w:r>
          </w:p>
        </w:tc>
        <w:tc>
          <w:tcPr>
            <w:tcW w:w="1619" w:type="dxa"/>
          </w:tcPr>
          <w:p w14:paraId="0AA52030" w14:textId="273D5844" w:rsidR="00392820" w:rsidRPr="00392820" w:rsidRDefault="00392820" w:rsidP="001004A2">
            <w:pPr>
              <w:rPr>
                <w:sz w:val="20"/>
                <w:szCs w:val="20"/>
              </w:rPr>
            </w:pPr>
            <w:r>
              <w:rPr>
                <w:sz w:val="20"/>
                <w:szCs w:val="20"/>
              </w:rPr>
              <w:t>Basketball Court, Track (</w:t>
            </w:r>
            <w:r w:rsidR="001004A2">
              <w:rPr>
                <w:sz w:val="20"/>
                <w:szCs w:val="20"/>
              </w:rPr>
              <w:t>Mon</w:t>
            </w:r>
            <w:r>
              <w:rPr>
                <w:sz w:val="20"/>
                <w:szCs w:val="20"/>
              </w:rPr>
              <w:t xml:space="preserve"> backup – Gym)</w:t>
            </w:r>
          </w:p>
        </w:tc>
      </w:tr>
      <w:tr w:rsidR="00A5449E" w14:paraId="05F2A166" w14:textId="77777777" w:rsidTr="00DA2EE1">
        <w:trPr>
          <w:trHeight w:val="260"/>
        </w:trPr>
        <w:tc>
          <w:tcPr>
            <w:tcW w:w="1618" w:type="dxa"/>
          </w:tcPr>
          <w:p w14:paraId="2AA414BC" w14:textId="77777777" w:rsidR="00392820" w:rsidRPr="00392820" w:rsidRDefault="00392820" w:rsidP="00C0758D">
            <w:pPr>
              <w:jc w:val="center"/>
              <w:rPr>
                <w:sz w:val="20"/>
                <w:szCs w:val="20"/>
              </w:rPr>
            </w:pPr>
            <w:r>
              <w:rPr>
                <w:sz w:val="20"/>
                <w:szCs w:val="20"/>
              </w:rPr>
              <w:t>Chess Club</w:t>
            </w:r>
          </w:p>
        </w:tc>
        <w:tc>
          <w:tcPr>
            <w:tcW w:w="1618" w:type="dxa"/>
          </w:tcPr>
          <w:p w14:paraId="73BC420A" w14:textId="77777777" w:rsidR="00392820" w:rsidRPr="00392820" w:rsidRDefault="00392820" w:rsidP="00C0758D">
            <w:pPr>
              <w:jc w:val="center"/>
              <w:rPr>
                <w:sz w:val="20"/>
                <w:szCs w:val="20"/>
              </w:rPr>
            </w:pPr>
            <w:r>
              <w:rPr>
                <w:sz w:val="20"/>
                <w:szCs w:val="20"/>
              </w:rPr>
              <w:t>Tues</w:t>
            </w:r>
          </w:p>
        </w:tc>
        <w:tc>
          <w:tcPr>
            <w:tcW w:w="1619" w:type="dxa"/>
          </w:tcPr>
          <w:p w14:paraId="183E805B" w14:textId="77777777" w:rsidR="00392820" w:rsidRPr="00392820" w:rsidRDefault="00392820" w:rsidP="00C0758D">
            <w:pPr>
              <w:jc w:val="center"/>
              <w:rPr>
                <w:sz w:val="20"/>
                <w:szCs w:val="20"/>
              </w:rPr>
            </w:pPr>
            <w:r>
              <w:rPr>
                <w:sz w:val="20"/>
                <w:szCs w:val="20"/>
              </w:rPr>
              <w:t>K-6</w:t>
            </w:r>
          </w:p>
        </w:tc>
        <w:tc>
          <w:tcPr>
            <w:tcW w:w="1619" w:type="dxa"/>
          </w:tcPr>
          <w:p w14:paraId="30CEED50" w14:textId="10F96FDF" w:rsidR="00392820" w:rsidRPr="00392820" w:rsidRDefault="009A6A86" w:rsidP="00C0758D">
            <w:pPr>
              <w:jc w:val="center"/>
              <w:rPr>
                <w:sz w:val="20"/>
                <w:szCs w:val="20"/>
              </w:rPr>
            </w:pPr>
            <w:r>
              <w:rPr>
                <w:sz w:val="20"/>
                <w:szCs w:val="20"/>
              </w:rPr>
              <w:t>8:00–9:00 AM</w:t>
            </w:r>
          </w:p>
        </w:tc>
        <w:tc>
          <w:tcPr>
            <w:tcW w:w="1619" w:type="dxa"/>
          </w:tcPr>
          <w:p w14:paraId="0D72F021" w14:textId="4353B30E" w:rsidR="00392820" w:rsidRPr="007041BB" w:rsidRDefault="00227B5D" w:rsidP="00C0758D">
            <w:pPr>
              <w:jc w:val="center"/>
              <w:rPr>
                <w:sz w:val="20"/>
                <w:szCs w:val="20"/>
              </w:rPr>
            </w:pPr>
            <w:r w:rsidRPr="007041BB">
              <w:rPr>
                <w:sz w:val="20"/>
                <w:szCs w:val="20"/>
              </w:rPr>
              <w:t>9/26/17</w:t>
            </w:r>
          </w:p>
        </w:tc>
        <w:tc>
          <w:tcPr>
            <w:tcW w:w="1619" w:type="dxa"/>
          </w:tcPr>
          <w:p w14:paraId="0D72E235" w14:textId="5734F51C" w:rsidR="00392820" w:rsidRPr="007041BB" w:rsidRDefault="00834E5C" w:rsidP="00C0758D">
            <w:pPr>
              <w:jc w:val="center"/>
              <w:rPr>
                <w:sz w:val="20"/>
                <w:szCs w:val="20"/>
              </w:rPr>
            </w:pPr>
            <w:r>
              <w:rPr>
                <w:sz w:val="20"/>
                <w:szCs w:val="20"/>
              </w:rPr>
              <w:t>01/</w:t>
            </w:r>
            <w:r w:rsidR="00DB516C">
              <w:rPr>
                <w:sz w:val="20"/>
                <w:szCs w:val="20"/>
              </w:rPr>
              <w:t>23</w:t>
            </w:r>
            <w:r w:rsidR="007041BB" w:rsidRPr="007041BB">
              <w:rPr>
                <w:sz w:val="20"/>
                <w:szCs w:val="20"/>
              </w:rPr>
              <w:t>/18</w:t>
            </w:r>
          </w:p>
        </w:tc>
        <w:tc>
          <w:tcPr>
            <w:tcW w:w="1619" w:type="dxa"/>
          </w:tcPr>
          <w:p w14:paraId="0B5CB1EC" w14:textId="5678C6DF" w:rsidR="00392820" w:rsidRPr="00392820" w:rsidRDefault="00392820" w:rsidP="00DB516C">
            <w:pPr>
              <w:jc w:val="center"/>
              <w:rPr>
                <w:sz w:val="20"/>
                <w:szCs w:val="20"/>
              </w:rPr>
            </w:pPr>
            <w:r>
              <w:rPr>
                <w:sz w:val="20"/>
                <w:szCs w:val="20"/>
              </w:rPr>
              <w:t>$</w:t>
            </w:r>
            <w:r w:rsidR="00DB516C">
              <w:rPr>
                <w:sz w:val="20"/>
                <w:szCs w:val="20"/>
              </w:rPr>
              <w:t>216</w:t>
            </w:r>
          </w:p>
        </w:tc>
        <w:tc>
          <w:tcPr>
            <w:tcW w:w="1619" w:type="dxa"/>
          </w:tcPr>
          <w:p w14:paraId="7E2253B7" w14:textId="526102C4" w:rsidR="00392820" w:rsidRPr="00392820" w:rsidRDefault="00392820" w:rsidP="00C0758D">
            <w:pPr>
              <w:jc w:val="center"/>
              <w:rPr>
                <w:sz w:val="20"/>
                <w:szCs w:val="20"/>
              </w:rPr>
            </w:pPr>
            <w:r>
              <w:rPr>
                <w:sz w:val="20"/>
                <w:szCs w:val="20"/>
              </w:rPr>
              <w:t>Cafeteria</w:t>
            </w:r>
            <w:r w:rsidR="00DB516C">
              <w:rPr>
                <w:sz w:val="20"/>
                <w:szCs w:val="20"/>
              </w:rPr>
              <w:t xml:space="preserve"> – 14 </w:t>
            </w:r>
            <w:r w:rsidR="00227B5D">
              <w:rPr>
                <w:sz w:val="20"/>
                <w:szCs w:val="20"/>
              </w:rPr>
              <w:t>sessions</w:t>
            </w:r>
          </w:p>
        </w:tc>
      </w:tr>
      <w:tr w:rsidR="009A6A86" w14:paraId="4BFEF6A9" w14:textId="77777777" w:rsidTr="00DA2EE1">
        <w:trPr>
          <w:trHeight w:val="260"/>
        </w:trPr>
        <w:tc>
          <w:tcPr>
            <w:tcW w:w="1618" w:type="dxa"/>
          </w:tcPr>
          <w:p w14:paraId="3F72C100" w14:textId="5FD75841" w:rsidR="009A6A86" w:rsidRDefault="009A6A86" w:rsidP="00C0758D">
            <w:pPr>
              <w:jc w:val="center"/>
              <w:rPr>
                <w:sz w:val="20"/>
                <w:szCs w:val="20"/>
              </w:rPr>
            </w:pPr>
            <w:r>
              <w:rPr>
                <w:sz w:val="20"/>
                <w:szCs w:val="20"/>
              </w:rPr>
              <w:t>Girls on the Run</w:t>
            </w:r>
          </w:p>
        </w:tc>
        <w:tc>
          <w:tcPr>
            <w:tcW w:w="1618" w:type="dxa"/>
          </w:tcPr>
          <w:p w14:paraId="306300F5" w14:textId="6361A854" w:rsidR="009A6A86" w:rsidRDefault="009A6A86" w:rsidP="00C0758D">
            <w:pPr>
              <w:jc w:val="center"/>
              <w:rPr>
                <w:sz w:val="20"/>
                <w:szCs w:val="20"/>
              </w:rPr>
            </w:pPr>
            <w:r>
              <w:rPr>
                <w:sz w:val="20"/>
                <w:szCs w:val="20"/>
              </w:rPr>
              <w:t>Wed</w:t>
            </w:r>
          </w:p>
        </w:tc>
        <w:tc>
          <w:tcPr>
            <w:tcW w:w="1619" w:type="dxa"/>
          </w:tcPr>
          <w:p w14:paraId="61287651" w14:textId="34837BE1" w:rsidR="009A6A86" w:rsidRDefault="009A6A86" w:rsidP="00C0758D">
            <w:pPr>
              <w:jc w:val="center"/>
              <w:rPr>
                <w:sz w:val="20"/>
                <w:szCs w:val="20"/>
              </w:rPr>
            </w:pPr>
            <w:r>
              <w:rPr>
                <w:sz w:val="20"/>
                <w:szCs w:val="20"/>
              </w:rPr>
              <w:t>3-6</w:t>
            </w:r>
          </w:p>
        </w:tc>
        <w:tc>
          <w:tcPr>
            <w:tcW w:w="1619" w:type="dxa"/>
          </w:tcPr>
          <w:p w14:paraId="684FEDEB" w14:textId="2BB9334A" w:rsidR="009A6A86" w:rsidRDefault="006A17A0" w:rsidP="00C0758D">
            <w:pPr>
              <w:jc w:val="center"/>
              <w:rPr>
                <w:sz w:val="20"/>
                <w:szCs w:val="20"/>
              </w:rPr>
            </w:pPr>
            <w:r>
              <w:rPr>
                <w:sz w:val="20"/>
                <w:szCs w:val="20"/>
              </w:rPr>
              <w:t>8:00–9:00 AM</w:t>
            </w:r>
          </w:p>
        </w:tc>
        <w:tc>
          <w:tcPr>
            <w:tcW w:w="1619" w:type="dxa"/>
          </w:tcPr>
          <w:p w14:paraId="5D67512C" w14:textId="72BBAC2E" w:rsidR="009A6A86" w:rsidRPr="007041BB" w:rsidRDefault="009A6A86" w:rsidP="00C0758D">
            <w:pPr>
              <w:jc w:val="center"/>
              <w:rPr>
                <w:sz w:val="20"/>
                <w:szCs w:val="20"/>
              </w:rPr>
            </w:pPr>
            <w:r>
              <w:rPr>
                <w:sz w:val="20"/>
                <w:szCs w:val="20"/>
              </w:rPr>
              <w:t>9/27/17</w:t>
            </w:r>
          </w:p>
        </w:tc>
        <w:tc>
          <w:tcPr>
            <w:tcW w:w="1619" w:type="dxa"/>
          </w:tcPr>
          <w:p w14:paraId="1AEB508A" w14:textId="77777777" w:rsidR="009A6A86" w:rsidRDefault="001004A2" w:rsidP="00C0758D">
            <w:pPr>
              <w:jc w:val="center"/>
              <w:rPr>
                <w:sz w:val="20"/>
                <w:szCs w:val="20"/>
              </w:rPr>
            </w:pPr>
            <w:r>
              <w:rPr>
                <w:sz w:val="20"/>
                <w:szCs w:val="20"/>
              </w:rPr>
              <w:t>12/06/2017</w:t>
            </w:r>
          </w:p>
          <w:p w14:paraId="5FA1E80A" w14:textId="776FE684" w:rsidR="001004A2" w:rsidRDefault="001004A2" w:rsidP="00C0758D">
            <w:pPr>
              <w:jc w:val="center"/>
              <w:rPr>
                <w:sz w:val="20"/>
                <w:szCs w:val="20"/>
              </w:rPr>
            </w:pPr>
          </w:p>
        </w:tc>
        <w:tc>
          <w:tcPr>
            <w:tcW w:w="1619" w:type="dxa"/>
          </w:tcPr>
          <w:p w14:paraId="614FA66A" w14:textId="5D7DB868" w:rsidR="009A6A86" w:rsidRDefault="009A6A86" w:rsidP="00DB516C">
            <w:pPr>
              <w:jc w:val="center"/>
              <w:rPr>
                <w:sz w:val="20"/>
                <w:szCs w:val="20"/>
              </w:rPr>
            </w:pPr>
            <w:r>
              <w:rPr>
                <w:sz w:val="20"/>
                <w:szCs w:val="20"/>
              </w:rPr>
              <w:t>$185</w:t>
            </w:r>
          </w:p>
        </w:tc>
        <w:tc>
          <w:tcPr>
            <w:tcW w:w="1619" w:type="dxa"/>
          </w:tcPr>
          <w:p w14:paraId="47B02818" w14:textId="3B185DBA" w:rsidR="009A6A86" w:rsidRDefault="009A6A86" w:rsidP="00C0758D">
            <w:pPr>
              <w:jc w:val="center"/>
              <w:rPr>
                <w:sz w:val="20"/>
                <w:szCs w:val="20"/>
              </w:rPr>
            </w:pPr>
            <w:r>
              <w:rPr>
                <w:sz w:val="20"/>
                <w:szCs w:val="20"/>
              </w:rPr>
              <w:t>Basketball Court, Track (Wed backup – Gym)</w:t>
            </w:r>
          </w:p>
        </w:tc>
      </w:tr>
      <w:tr w:rsidR="009A6A86" w14:paraId="02DE4FBA" w14:textId="77777777" w:rsidTr="00DA2EE1">
        <w:tc>
          <w:tcPr>
            <w:tcW w:w="1618" w:type="dxa"/>
          </w:tcPr>
          <w:p w14:paraId="48267ABB" w14:textId="507D77E7" w:rsidR="009A6A86" w:rsidRPr="00392820" w:rsidRDefault="009A6A86" w:rsidP="00C0758D">
            <w:pPr>
              <w:jc w:val="center"/>
              <w:rPr>
                <w:sz w:val="20"/>
                <w:szCs w:val="20"/>
              </w:rPr>
            </w:pPr>
            <w:r>
              <w:rPr>
                <w:sz w:val="20"/>
                <w:szCs w:val="20"/>
              </w:rPr>
              <w:t>Chess Tournament Training</w:t>
            </w:r>
          </w:p>
        </w:tc>
        <w:tc>
          <w:tcPr>
            <w:tcW w:w="1618" w:type="dxa"/>
          </w:tcPr>
          <w:p w14:paraId="073F2603" w14:textId="77777777" w:rsidR="009A6A86" w:rsidRPr="00392820" w:rsidRDefault="009A6A86" w:rsidP="00C0758D">
            <w:pPr>
              <w:jc w:val="center"/>
              <w:rPr>
                <w:sz w:val="20"/>
                <w:szCs w:val="20"/>
              </w:rPr>
            </w:pPr>
            <w:r>
              <w:rPr>
                <w:sz w:val="20"/>
                <w:szCs w:val="20"/>
              </w:rPr>
              <w:t>Wed</w:t>
            </w:r>
          </w:p>
        </w:tc>
        <w:tc>
          <w:tcPr>
            <w:tcW w:w="1619" w:type="dxa"/>
          </w:tcPr>
          <w:p w14:paraId="1CA1FEE8" w14:textId="77777777" w:rsidR="009A6A86" w:rsidRPr="00392820" w:rsidRDefault="009A6A86" w:rsidP="00C0758D">
            <w:pPr>
              <w:jc w:val="center"/>
              <w:rPr>
                <w:sz w:val="20"/>
                <w:szCs w:val="20"/>
              </w:rPr>
            </w:pPr>
            <w:r>
              <w:rPr>
                <w:sz w:val="20"/>
                <w:szCs w:val="20"/>
              </w:rPr>
              <w:t>K-6</w:t>
            </w:r>
          </w:p>
        </w:tc>
        <w:tc>
          <w:tcPr>
            <w:tcW w:w="1619" w:type="dxa"/>
          </w:tcPr>
          <w:p w14:paraId="0DBCDE81" w14:textId="77777777" w:rsidR="009A6A86" w:rsidRPr="00392820" w:rsidRDefault="009A6A86" w:rsidP="00C0758D">
            <w:pPr>
              <w:jc w:val="center"/>
              <w:rPr>
                <w:sz w:val="20"/>
                <w:szCs w:val="20"/>
              </w:rPr>
            </w:pPr>
            <w:r>
              <w:rPr>
                <w:sz w:val="20"/>
                <w:szCs w:val="20"/>
              </w:rPr>
              <w:t>7:45-9am</w:t>
            </w:r>
          </w:p>
        </w:tc>
        <w:tc>
          <w:tcPr>
            <w:tcW w:w="1619" w:type="dxa"/>
          </w:tcPr>
          <w:p w14:paraId="21B0B4A3" w14:textId="13EB9B21" w:rsidR="009A6A86" w:rsidRPr="00392820" w:rsidRDefault="009A6A86" w:rsidP="00C0758D">
            <w:pPr>
              <w:jc w:val="center"/>
              <w:rPr>
                <w:sz w:val="20"/>
                <w:szCs w:val="20"/>
              </w:rPr>
            </w:pPr>
            <w:r>
              <w:rPr>
                <w:sz w:val="20"/>
                <w:szCs w:val="20"/>
              </w:rPr>
              <w:t>9/27/17</w:t>
            </w:r>
          </w:p>
        </w:tc>
        <w:tc>
          <w:tcPr>
            <w:tcW w:w="1619" w:type="dxa"/>
          </w:tcPr>
          <w:p w14:paraId="130E866B" w14:textId="14EEA42F" w:rsidR="009A6A86" w:rsidRPr="00392820" w:rsidRDefault="009A6A86" w:rsidP="00DB516C">
            <w:pPr>
              <w:jc w:val="center"/>
              <w:rPr>
                <w:sz w:val="20"/>
                <w:szCs w:val="20"/>
              </w:rPr>
            </w:pPr>
            <w:r>
              <w:rPr>
                <w:sz w:val="20"/>
                <w:szCs w:val="20"/>
              </w:rPr>
              <w:t>01/24/18</w:t>
            </w:r>
          </w:p>
        </w:tc>
        <w:tc>
          <w:tcPr>
            <w:tcW w:w="1619" w:type="dxa"/>
          </w:tcPr>
          <w:p w14:paraId="2F476900" w14:textId="0B64FD95" w:rsidR="009A6A86" w:rsidRPr="00392820" w:rsidRDefault="009A6A86" w:rsidP="00DB516C">
            <w:pPr>
              <w:jc w:val="center"/>
              <w:rPr>
                <w:sz w:val="20"/>
                <w:szCs w:val="20"/>
              </w:rPr>
            </w:pPr>
            <w:r>
              <w:rPr>
                <w:sz w:val="20"/>
                <w:szCs w:val="20"/>
              </w:rPr>
              <w:t xml:space="preserve">$265 </w:t>
            </w:r>
          </w:p>
        </w:tc>
        <w:tc>
          <w:tcPr>
            <w:tcW w:w="1619" w:type="dxa"/>
          </w:tcPr>
          <w:p w14:paraId="6193EC54" w14:textId="0C2034E6" w:rsidR="009A6A86" w:rsidRPr="00392820" w:rsidRDefault="009A6A86" w:rsidP="00C0758D">
            <w:pPr>
              <w:jc w:val="center"/>
              <w:rPr>
                <w:sz w:val="20"/>
                <w:szCs w:val="20"/>
              </w:rPr>
            </w:pPr>
            <w:r>
              <w:rPr>
                <w:sz w:val="20"/>
                <w:szCs w:val="20"/>
              </w:rPr>
              <w:t>Cafeteria – 14 sessions</w:t>
            </w:r>
          </w:p>
        </w:tc>
      </w:tr>
      <w:tr w:rsidR="009A6A86" w14:paraId="0921F3E8" w14:textId="77777777" w:rsidTr="00DA2EE1">
        <w:tc>
          <w:tcPr>
            <w:tcW w:w="1618" w:type="dxa"/>
          </w:tcPr>
          <w:p w14:paraId="51E2B119" w14:textId="1C24FAC5" w:rsidR="009A6A86" w:rsidRDefault="009A6A86" w:rsidP="00C0758D">
            <w:pPr>
              <w:jc w:val="center"/>
              <w:rPr>
                <w:sz w:val="20"/>
                <w:szCs w:val="20"/>
              </w:rPr>
            </w:pPr>
            <w:r>
              <w:rPr>
                <w:sz w:val="20"/>
                <w:szCs w:val="20"/>
              </w:rPr>
              <w:t xml:space="preserve">Young Rembrandts – Drawing </w:t>
            </w:r>
            <w:r w:rsidRPr="00DD001D">
              <w:rPr>
                <w:i/>
                <w:sz w:val="20"/>
                <w:szCs w:val="20"/>
              </w:rPr>
              <w:t>(NEW ART ENRICHMENT)</w:t>
            </w:r>
          </w:p>
        </w:tc>
        <w:tc>
          <w:tcPr>
            <w:tcW w:w="1618" w:type="dxa"/>
          </w:tcPr>
          <w:p w14:paraId="00B0FC8E" w14:textId="17D3E1EA" w:rsidR="009A6A86" w:rsidRDefault="009A6A86" w:rsidP="00C0758D">
            <w:pPr>
              <w:jc w:val="center"/>
              <w:rPr>
                <w:sz w:val="20"/>
                <w:szCs w:val="20"/>
              </w:rPr>
            </w:pPr>
            <w:r>
              <w:rPr>
                <w:sz w:val="20"/>
                <w:szCs w:val="20"/>
              </w:rPr>
              <w:t>Wed</w:t>
            </w:r>
          </w:p>
        </w:tc>
        <w:tc>
          <w:tcPr>
            <w:tcW w:w="1619" w:type="dxa"/>
          </w:tcPr>
          <w:p w14:paraId="20D5795A" w14:textId="368E956A" w:rsidR="009A6A86" w:rsidRDefault="009A6A86" w:rsidP="00C0758D">
            <w:pPr>
              <w:jc w:val="center"/>
              <w:rPr>
                <w:sz w:val="20"/>
                <w:szCs w:val="20"/>
              </w:rPr>
            </w:pPr>
            <w:r>
              <w:rPr>
                <w:sz w:val="20"/>
                <w:szCs w:val="20"/>
              </w:rPr>
              <w:t>3-6</w:t>
            </w:r>
          </w:p>
        </w:tc>
        <w:tc>
          <w:tcPr>
            <w:tcW w:w="1619" w:type="dxa"/>
          </w:tcPr>
          <w:p w14:paraId="389D3A27" w14:textId="1706E152" w:rsidR="009A6A86" w:rsidRDefault="009A6A86" w:rsidP="00C0758D">
            <w:pPr>
              <w:jc w:val="center"/>
              <w:rPr>
                <w:sz w:val="20"/>
                <w:szCs w:val="20"/>
              </w:rPr>
            </w:pPr>
            <w:r>
              <w:rPr>
                <w:sz w:val="20"/>
                <w:szCs w:val="20"/>
              </w:rPr>
              <w:t>4:15-5:45</w:t>
            </w:r>
          </w:p>
        </w:tc>
        <w:tc>
          <w:tcPr>
            <w:tcW w:w="1619" w:type="dxa"/>
          </w:tcPr>
          <w:p w14:paraId="02CCC1F3" w14:textId="4667A53F" w:rsidR="009A6A86" w:rsidRDefault="009A6A86" w:rsidP="00C0758D">
            <w:pPr>
              <w:jc w:val="center"/>
              <w:rPr>
                <w:sz w:val="20"/>
                <w:szCs w:val="20"/>
              </w:rPr>
            </w:pPr>
            <w:r>
              <w:rPr>
                <w:sz w:val="20"/>
                <w:szCs w:val="20"/>
              </w:rPr>
              <w:t>9/27/17</w:t>
            </w:r>
          </w:p>
        </w:tc>
        <w:tc>
          <w:tcPr>
            <w:tcW w:w="1619" w:type="dxa"/>
          </w:tcPr>
          <w:p w14:paraId="043945EC" w14:textId="113B4638" w:rsidR="009A6A86" w:rsidRDefault="009A6A86" w:rsidP="00C0758D">
            <w:pPr>
              <w:jc w:val="center"/>
              <w:rPr>
                <w:sz w:val="20"/>
                <w:szCs w:val="20"/>
              </w:rPr>
            </w:pPr>
            <w:r>
              <w:rPr>
                <w:sz w:val="20"/>
                <w:szCs w:val="20"/>
              </w:rPr>
              <w:t>11/15/17</w:t>
            </w:r>
          </w:p>
        </w:tc>
        <w:tc>
          <w:tcPr>
            <w:tcW w:w="1619" w:type="dxa"/>
          </w:tcPr>
          <w:p w14:paraId="243C1C85" w14:textId="7A0AA289" w:rsidR="009A6A86" w:rsidRDefault="009A6A86" w:rsidP="00C0758D">
            <w:pPr>
              <w:jc w:val="center"/>
              <w:rPr>
                <w:sz w:val="20"/>
                <w:szCs w:val="20"/>
              </w:rPr>
            </w:pPr>
            <w:r>
              <w:rPr>
                <w:sz w:val="20"/>
                <w:szCs w:val="20"/>
              </w:rPr>
              <w:t>$200 **</w:t>
            </w:r>
          </w:p>
        </w:tc>
        <w:tc>
          <w:tcPr>
            <w:tcW w:w="1619" w:type="dxa"/>
          </w:tcPr>
          <w:p w14:paraId="311EE41D" w14:textId="18B6AC9C" w:rsidR="009A6A86" w:rsidRDefault="009A6A86" w:rsidP="00C0758D">
            <w:pPr>
              <w:jc w:val="center"/>
              <w:rPr>
                <w:sz w:val="20"/>
                <w:szCs w:val="20"/>
              </w:rPr>
            </w:pPr>
            <w:r>
              <w:rPr>
                <w:sz w:val="20"/>
                <w:szCs w:val="20"/>
              </w:rPr>
              <w:t>Art Room</w:t>
            </w:r>
          </w:p>
        </w:tc>
      </w:tr>
      <w:tr w:rsidR="009A6A86" w:rsidRPr="00392820" w14:paraId="65D21E07" w14:textId="77777777" w:rsidTr="00F43147">
        <w:tc>
          <w:tcPr>
            <w:tcW w:w="1618" w:type="dxa"/>
          </w:tcPr>
          <w:p w14:paraId="327DD5CC" w14:textId="77777777" w:rsidR="009A6A86" w:rsidRPr="00392820" w:rsidRDefault="009A6A86" w:rsidP="00F43147">
            <w:pPr>
              <w:jc w:val="center"/>
              <w:rPr>
                <w:sz w:val="20"/>
                <w:szCs w:val="20"/>
              </w:rPr>
            </w:pPr>
            <w:r>
              <w:rPr>
                <w:sz w:val="20"/>
                <w:szCs w:val="20"/>
              </w:rPr>
              <w:t>Debate</w:t>
            </w:r>
          </w:p>
        </w:tc>
        <w:tc>
          <w:tcPr>
            <w:tcW w:w="1618" w:type="dxa"/>
          </w:tcPr>
          <w:p w14:paraId="207FCB4D" w14:textId="77777777" w:rsidR="009A6A86" w:rsidRPr="00392820" w:rsidRDefault="009A6A86" w:rsidP="00F43147">
            <w:pPr>
              <w:jc w:val="center"/>
              <w:rPr>
                <w:sz w:val="20"/>
                <w:szCs w:val="20"/>
              </w:rPr>
            </w:pPr>
            <w:r>
              <w:rPr>
                <w:sz w:val="20"/>
                <w:szCs w:val="20"/>
              </w:rPr>
              <w:t>Wed</w:t>
            </w:r>
          </w:p>
        </w:tc>
        <w:tc>
          <w:tcPr>
            <w:tcW w:w="1619" w:type="dxa"/>
          </w:tcPr>
          <w:p w14:paraId="61A71ACB" w14:textId="77777777" w:rsidR="009A6A86" w:rsidRPr="00392820" w:rsidRDefault="009A6A86" w:rsidP="00F43147">
            <w:pPr>
              <w:jc w:val="center"/>
              <w:rPr>
                <w:sz w:val="20"/>
                <w:szCs w:val="20"/>
              </w:rPr>
            </w:pPr>
            <w:r>
              <w:rPr>
                <w:sz w:val="20"/>
                <w:szCs w:val="20"/>
              </w:rPr>
              <w:t>6</w:t>
            </w:r>
          </w:p>
        </w:tc>
        <w:tc>
          <w:tcPr>
            <w:tcW w:w="1619" w:type="dxa"/>
          </w:tcPr>
          <w:p w14:paraId="62BBC512" w14:textId="77777777" w:rsidR="009A6A86" w:rsidRPr="00392820" w:rsidRDefault="009A6A86" w:rsidP="00F43147">
            <w:pPr>
              <w:jc w:val="center"/>
              <w:rPr>
                <w:sz w:val="20"/>
                <w:szCs w:val="20"/>
              </w:rPr>
            </w:pPr>
            <w:r>
              <w:rPr>
                <w:sz w:val="20"/>
                <w:szCs w:val="20"/>
              </w:rPr>
              <w:t>4:15-5:15pm</w:t>
            </w:r>
          </w:p>
        </w:tc>
        <w:tc>
          <w:tcPr>
            <w:tcW w:w="1619" w:type="dxa"/>
          </w:tcPr>
          <w:p w14:paraId="58842FE2" w14:textId="23D07387" w:rsidR="009A6A86" w:rsidRPr="00392820" w:rsidRDefault="009A6A86" w:rsidP="00F43147">
            <w:pPr>
              <w:jc w:val="center"/>
              <w:rPr>
                <w:sz w:val="20"/>
                <w:szCs w:val="20"/>
              </w:rPr>
            </w:pPr>
            <w:r>
              <w:rPr>
                <w:sz w:val="20"/>
                <w:szCs w:val="20"/>
              </w:rPr>
              <w:t>9/27/17</w:t>
            </w:r>
          </w:p>
        </w:tc>
        <w:tc>
          <w:tcPr>
            <w:tcW w:w="1619" w:type="dxa"/>
          </w:tcPr>
          <w:p w14:paraId="622DE3F7" w14:textId="2BDF6B43" w:rsidR="009A6A86" w:rsidRPr="00392820" w:rsidRDefault="009A6A86" w:rsidP="00F43147">
            <w:pPr>
              <w:jc w:val="center"/>
              <w:rPr>
                <w:sz w:val="20"/>
                <w:szCs w:val="20"/>
              </w:rPr>
            </w:pPr>
            <w:r>
              <w:rPr>
                <w:sz w:val="20"/>
                <w:szCs w:val="20"/>
              </w:rPr>
              <w:t>11/15/17</w:t>
            </w:r>
          </w:p>
        </w:tc>
        <w:tc>
          <w:tcPr>
            <w:tcW w:w="1619" w:type="dxa"/>
          </w:tcPr>
          <w:p w14:paraId="158F6608" w14:textId="53BADD54" w:rsidR="009A6A86" w:rsidRPr="00392820" w:rsidRDefault="009A6A86" w:rsidP="00FA5667">
            <w:pPr>
              <w:jc w:val="center"/>
              <w:rPr>
                <w:sz w:val="20"/>
                <w:szCs w:val="20"/>
              </w:rPr>
            </w:pPr>
            <w:r>
              <w:rPr>
                <w:sz w:val="20"/>
                <w:szCs w:val="20"/>
              </w:rPr>
              <w:t>$1</w:t>
            </w:r>
            <w:r w:rsidR="00FA5667">
              <w:rPr>
                <w:sz w:val="20"/>
                <w:szCs w:val="20"/>
              </w:rPr>
              <w:t>50</w:t>
            </w:r>
          </w:p>
        </w:tc>
        <w:tc>
          <w:tcPr>
            <w:tcW w:w="1619" w:type="dxa"/>
          </w:tcPr>
          <w:p w14:paraId="3949F894" w14:textId="77777777" w:rsidR="009A6A86" w:rsidRPr="00392820" w:rsidRDefault="009A6A86" w:rsidP="00F43147">
            <w:pPr>
              <w:jc w:val="center"/>
              <w:rPr>
                <w:sz w:val="20"/>
                <w:szCs w:val="20"/>
              </w:rPr>
            </w:pPr>
            <w:r>
              <w:rPr>
                <w:sz w:val="20"/>
                <w:szCs w:val="20"/>
              </w:rPr>
              <w:t>Silfie’s classroom</w:t>
            </w:r>
          </w:p>
        </w:tc>
      </w:tr>
      <w:tr w:rsidR="009A6A86" w14:paraId="2F6CF35E" w14:textId="77777777" w:rsidTr="00DA2EE1">
        <w:tc>
          <w:tcPr>
            <w:tcW w:w="1618" w:type="dxa"/>
          </w:tcPr>
          <w:p w14:paraId="1B5E5774" w14:textId="1D6F6566" w:rsidR="009A6A86" w:rsidRPr="00392820" w:rsidRDefault="009A6A86" w:rsidP="00AD3959">
            <w:pPr>
              <w:jc w:val="center"/>
              <w:rPr>
                <w:sz w:val="20"/>
                <w:szCs w:val="20"/>
              </w:rPr>
            </w:pPr>
            <w:r>
              <w:rPr>
                <w:sz w:val="20"/>
                <w:szCs w:val="20"/>
              </w:rPr>
              <w:t>PTA Math Enrichment &amp; More2Math</w:t>
            </w:r>
          </w:p>
        </w:tc>
        <w:tc>
          <w:tcPr>
            <w:tcW w:w="1618" w:type="dxa"/>
          </w:tcPr>
          <w:p w14:paraId="0D4DCF31" w14:textId="77777777" w:rsidR="009A6A86" w:rsidRPr="00392820" w:rsidRDefault="009A6A86" w:rsidP="00AD3959">
            <w:pPr>
              <w:jc w:val="center"/>
              <w:rPr>
                <w:sz w:val="20"/>
                <w:szCs w:val="20"/>
              </w:rPr>
            </w:pPr>
            <w:r>
              <w:rPr>
                <w:sz w:val="20"/>
                <w:szCs w:val="20"/>
              </w:rPr>
              <w:t>Tue</w:t>
            </w:r>
          </w:p>
        </w:tc>
        <w:tc>
          <w:tcPr>
            <w:tcW w:w="1619" w:type="dxa"/>
          </w:tcPr>
          <w:p w14:paraId="7D123A4D" w14:textId="77777777" w:rsidR="009A6A86" w:rsidRPr="00392820" w:rsidRDefault="009A6A86" w:rsidP="00C0758D">
            <w:pPr>
              <w:jc w:val="center"/>
              <w:rPr>
                <w:sz w:val="20"/>
                <w:szCs w:val="20"/>
              </w:rPr>
            </w:pPr>
            <w:r>
              <w:rPr>
                <w:sz w:val="20"/>
                <w:szCs w:val="20"/>
              </w:rPr>
              <w:t>1</w:t>
            </w:r>
          </w:p>
        </w:tc>
        <w:tc>
          <w:tcPr>
            <w:tcW w:w="1619" w:type="dxa"/>
          </w:tcPr>
          <w:p w14:paraId="3F53A252" w14:textId="77777777" w:rsidR="009A6A86" w:rsidRPr="00392820" w:rsidRDefault="009A6A86" w:rsidP="00C0758D">
            <w:pPr>
              <w:jc w:val="center"/>
              <w:rPr>
                <w:sz w:val="20"/>
                <w:szCs w:val="20"/>
              </w:rPr>
            </w:pPr>
            <w:r>
              <w:rPr>
                <w:sz w:val="20"/>
                <w:szCs w:val="20"/>
              </w:rPr>
              <w:t>7:45-8:45am</w:t>
            </w:r>
          </w:p>
        </w:tc>
        <w:tc>
          <w:tcPr>
            <w:tcW w:w="1619" w:type="dxa"/>
          </w:tcPr>
          <w:p w14:paraId="0686F17E" w14:textId="1287C196" w:rsidR="009A6A86" w:rsidRPr="00392820" w:rsidRDefault="009A6A86" w:rsidP="00C0758D">
            <w:pPr>
              <w:jc w:val="center"/>
              <w:rPr>
                <w:sz w:val="20"/>
                <w:szCs w:val="20"/>
              </w:rPr>
            </w:pPr>
          </w:p>
        </w:tc>
        <w:tc>
          <w:tcPr>
            <w:tcW w:w="1619" w:type="dxa"/>
          </w:tcPr>
          <w:p w14:paraId="01EB301D" w14:textId="4F2BD369" w:rsidR="009A6A86" w:rsidRPr="00AD3959" w:rsidRDefault="009A6A86" w:rsidP="00883393">
            <w:pPr>
              <w:jc w:val="center"/>
              <w:rPr>
                <w:sz w:val="20"/>
                <w:szCs w:val="20"/>
              </w:rPr>
            </w:pPr>
            <w:r>
              <w:rPr>
                <w:sz w:val="20"/>
                <w:szCs w:val="20"/>
              </w:rPr>
              <w:t>ongoing</w:t>
            </w:r>
          </w:p>
        </w:tc>
        <w:tc>
          <w:tcPr>
            <w:tcW w:w="1619" w:type="dxa"/>
          </w:tcPr>
          <w:p w14:paraId="36A18AFF" w14:textId="77777777" w:rsidR="009A6A86" w:rsidRPr="00392820" w:rsidRDefault="009A6A86" w:rsidP="00C0758D">
            <w:pPr>
              <w:jc w:val="center"/>
              <w:rPr>
                <w:sz w:val="20"/>
                <w:szCs w:val="20"/>
              </w:rPr>
            </w:pPr>
          </w:p>
        </w:tc>
        <w:tc>
          <w:tcPr>
            <w:tcW w:w="1619" w:type="dxa"/>
          </w:tcPr>
          <w:p w14:paraId="6E5E36E5" w14:textId="77777777" w:rsidR="009A6A86" w:rsidRPr="00392820" w:rsidRDefault="009A6A86" w:rsidP="00A67DC3">
            <w:pPr>
              <w:jc w:val="center"/>
              <w:rPr>
                <w:sz w:val="20"/>
                <w:szCs w:val="20"/>
              </w:rPr>
            </w:pPr>
            <w:r>
              <w:rPr>
                <w:sz w:val="20"/>
                <w:szCs w:val="20"/>
              </w:rPr>
              <w:t>Room 128</w:t>
            </w:r>
          </w:p>
        </w:tc>
      </w:tr>
      <w:tr w:rsidR="009A6A86" w14:paraId="15ADC278" w14:textId="77777777" w:rsidTr="00DA2EE1">
        <w:tc>
          <w:tcPr>
            <w:tcW w:w="1618" w:type="dxa"/>
          </w:tcPr>
          <w:p w14:paraId="01C12083" w14:textId="77777777" w:rsidR="009A6A86" w:rsidRPr="00392820" w:rsidRDefault="009A6A86" w:rsidP="00C0758D">
            <w:pPr>
              <w:jc w:val="center"/>
              <w:rPr>
                <w:sz w:val="20"/>
                <w:szCs w:val="20"/>
              </w:rPr>
            </w:pPr>
            <w:r>
              <w:rPr>
                <w:sz w:val="20"/>
                <w:szCs w:val="20"/>
              </w:rPr>
              <w:t>PTA Math Enrichment</w:t>
            </w:r>
          </w:p>
        </w:tc>
        <w:tc>
          <w:tcPr>
            <w:tcW w:w="1618" w:type="dxa"/>
          </w:tcPr>
          <w:p w14:paraId="69090061" w14:textId="77777777" w:rsidR="009A6A86" w:rsidRPr="00392820" w:rsidRDefault="009A6A86" w:rsidP="00C0758D">
            <w:pPr>
              <w:jc w:val="center"/>
              <w:rPr>
                <w:sz w:val="20"/>
                <w:szCs w:val="20"/>
              </w:rPr>
            </w:pPr>
            <w:r>
              <w:rPr>
                <w:sz w:val="20"/>
                <w:szCs w:val="20"/>
              </w:rPr>
              <w:t>Tue</w:t>
            </w:r>
          </w:p>
        </w:tc>
        <w:tc>
          <w:tcPr>
            <w:tcW w:w="1619" w:type="dxa"/>
          </w:tcPr>
          <w:p w14:paraId="19606B53" w14:textId="77777777" w:rsidR="009A6A86" w:rsidRPr="00392820" w:rsidRDefault="009A6A86" w:rsidP="00C0758D">
            <w:pPr>
              <w:jc w:val="center"/>
              <w:rPr>
                <w:sz w:val="20"/>
                <w:szCs w:val="20"/>
              </w:rPr>
            </w:pPr>
            <w:r>
              <w:rPr>
                <w:sz w:val="20"/>
                <w:szCs w:val="20"/>
              </w:rPr>
              <w:t>2</w:t>
            </w:r>
          </w:p>
        </w:tc>
        <w:tc>
          <w:tcPr>
            <w:tcW w:w="1619" w:type="dxa"/>
          </w:tcPr>
          <w:p w14:paraId="230210B7" w14:textId="77777777" w:rsidR="009A6A86" w:rsidRPr="00392820" w:rsidRDefault="009A6A86" w:rsidP="00C0758D">
            <w:pPr>
              <w:jc w:val="center"/>
              <w:rPr>
                <w:sz w:val="20"/>
                <w:szCs w:val="20"/>
              </w:rPr>
            </w:pPr>
            <w:r>
              <w:rPr>
                <w:sz w:val="20"/>
                <w:szCs w:val="20"/>
              </w:rPr>
              <w:t>7:45-8:45am</w:t>
            </w:r>
          </w:p>
        </w:tc>
        <w:tc>
          <w:tcPr>
            <w:tcW w:w="1619" w:type="dxa"/>
          </w:tcPr>
          <w:p w14:paraId="214813D9" w14:textId="0EBD62E6" w:rsidR="009A6A86" w:rsidRPr="00392820" w:rsidRDefault="009A6A86" w:rsidP="00C0758D">
            <w:pPr>
              <w:jc w:val="center"/>
              <w:rPr>
                <w:sz w:val="20"/>
                <w:szCs w:val="20"/>
              </w:rPr>
            </w:pPr>
          </w:p>
        </w:tc>
        <w:tc>
          <w:tcPr>
            <w:tcW w:w="1619" w:type="dxa"/>
          </w:tcPr>
          <w:p w14:paraId="652E3DBA" w14:textId="555B350E" w:rsidR="009A6A86" w:rsidRPr="00392820" w:rsidRDefault="009A6A86" w:rsidP="00883393">
            <w:pPr>
              <w:jc w:val="center"/>
              <w:rPr>
                <w:sz w:val="20"/>
                <w:szCs w:val="20"/>
              </w:rPr>
            </w:pPr>
            <w:r>
              <w:rPr>
                <w:sz w:val="20"/>
                <w:szCs w:val="20"/>
              </w:rPr>
              <w:t>ongoing</w:t>
            </w:r>
          </w:p>
        </w:tc>
        <w:tc>
          <w:tcPr>
            <w:tcW w:w="1619" w:type="dxa"/>
          </w:tcPr>
          <w:p w14:paraId="3A02F6DE" w14:textId="77777777" w:rsidR="009A6A86" w:rsidRPr="00392820" w:rsidRDefault="009A6A86" w:rsidP="00C0758D">
            <w:pPr>
              <w:jc w:val="center"/>
              <w:rPr>
                <w:sz w:val="20"/>
                <w:szCs w:val="20"/>
              </w:rPr>
            </w:pPr>
          </w:p>
        </w:tc>
        <w:tc>
          <w:tcPr>
            <w:tcW w:w="1619" w:type="dxa"/>
          </w:tcPr>
          <w:p w14:paraId="1EC56483" w14:textId="77777777" w:rsidR="009A6A86" w:rsidRPr="00392820" w:rsidRDefault="009A6A86" w:rsidP="00C0758D">
            <w:pPr>
              <w:jc w:val="center"/>
              <w:rPr>
                <w:sz w:val="20"/>
                <w:szCs w:val="20"/>
              </w:rPr>
            </w:pPr>
            <w:r>
              <w:rPr>
                <w:sz w:val="20"/>
                <w:szCs w:val="20"/>
              </w:rPr>
              <w:t>Room 130</w:t>
            </w:r>
          </w:p>
        </w:tc>
      </w:tr>
      <w:tr w:rsidR="009A6A86" w14:paraId="43186DE1" w14:textId="77777777" w:rsidTr="00DA2EE1">
        <w:tc>
          <w:tcPr>
            <w:tcW w:w="1618" w:type="dxa"/>
          </w:tcPr>
          <w:p w14:paraId="460A3702" w14:textId="77777777" w:rsidR="009A6A86" w:rsidRPr="00392820" w:rsidRDefault="009A6A86" w:rsidP="00C0758D">
            <w:pPr>
              <w:jc w:val="center"/>
              <w:rPr>
                <w:sz w:val="20"/>
                <w:szCs w:val="20"/>
              </w:rPr>
            </w:pPr>
            <w:r>
              <w:rPr>
                <w:sz w:val="20"/>
                <w:szCs w:val="20"/>
              </w:rPr>
              <w:t>PTA Math Enrichment</w:t>
            </w:r>
          </w:p>
        </w:tc>
        <w:tc>
          <w:tcPr>
            <w:tcW w:w="1618" w:type="dxa"/>
          </w:tcPr>
          <w:p w14:paraId="10ED1129" w14:textId="77777777" w:rsidR="009A6A86" w:rsidRPr="00392820" w:rsidRDefault="009A6A86" w:rsidP="00C0758D">
            <w:pPr>
              <w:jc w:val="center"/>
              <w:rPr>
                <w:sz w:val="20"/>
                <w:szCs w:val="20"/>
              </w:rPr>
            </w:pPr>
            <w:r>
              <w:rPr>
                <w:sz w:val="20"/>
                <w:szCs w:val="20"/>
              </w:rPr>
              <w:t>Thu</w:t>
            </w:r>
          </w:p>
        </w:tc>
        <w:tc>
          <w:tcPr>
            <w:tcW w:w="1619" w:type="dxa"/>
          </w:tcPr>
          <w:p w14:paraId="71B805AB" w14:textId="77777777" w:rsidR="009A6A86" w:rsidRPr="00392820" w:rsidRDefault="009A6A86" w:rsidP="00C0758D">
            <w:pPr>
              <w:jc w:val="center"/>
              <w:rPr>
                <w:sz w:val="20"/>
                <w:szCs w:val="20"/>
              </w:rPr>
            </w:pPr>
            <w:r>
              <w:rPr>
                <w:sz w:val="20"/>
                <w:szCs w:val="20"/>
              </w:rPr>
              <w:t>3</w:t>
            </w:r>
          </w:p>
        </w:tc>
        <w:tc>
          <w:tcPr>
            <w:tcW w:w="1619" w:type="dxa"/>
          </w:tcPr>
          <w:p w14:paraId="3BBE5EAB" w14:textId="39DD161D" w:rsidR="009A6A86" w:rsidRPr="00392820" w:rsidRDefault="009A6A86" w:rsidP="00C0758D">
            <w:pPr>
              <w:jc w:val="center"/>
              <w:rPr>
                <w:sz w:val="20"/>
                <w:szCs w:val="20"/>
              </w:rPr>
            </w:pPr>
            <w:r>
              <w:rPr>
                <w:sz w:val="20"/>
                <w:szCs w:val="20"/>
              </w:rPr>
              <w:t>4:15-5:15pm</w:t>
            </w:r>
          </w:p>
        </w:tc>
        <w:tc>
          <w:tcPr>
            <w:tcW w:w="1619" w:type="dxa"/>
          </w:tcPr>
          <w:p w14:paraId="11428F2E" w14:textId="44E48B36" w:rsidR="009A6A86" w:rsidRPr="00392820" w:rsidRDefault="009A6A86" w:rsidP="00CF280B">
            <w:pPr>
              <w:jc w:val="center"/>
              <w:rPr>
                <w:sz w:val="20"/>
                <w:szCs w:val="20"/>
              </w:rPr>
            </w:pPr>
          </w:p>
        </w:tc>
        <w:tc>
          <w:tcPr>
            <w:tcW w:w="1619" w:type="dxa"/>
          </w:tcPr>
          <w:p w14:paraId="417B8F02" w14:textId="5991ADC6" w:rsidR="009A6A86" w:rsidRPr="00392820" w:rsidRDefault="009A6A86" w:rsidP="00883393">
            <w:pPr>
              <w:jc w:val="center"/>
              <w:rPr>
                <w:sz w:val="20"/>
                <w:szCs w:val="20"/>
              </w:rPr>
            </w:pPr>
            <w:r>
              <w:rPr>
                <w:sz w:val="20"/>
                <w:szCs w:val="20"/>
              </w:rPr>
              <w:t>ongoing</w:t>
            </w:r>
          </w:p>
        </w:tc>
        <w:tc>
          <w:tcPr>
            <w:tcW w:w="1619" w:type="dxa"/>
          </w:tcPr>
          <w:p w14:paraId="3C2A1B84" w14:textId="77777777" w:rsidR="009A6A86" w:rsidRPr="00392820" w:rsidRDefault="009A6A86" w:rsidP="00C0758D">
            <w:pPr>
              <w:jc w:val="center"/>
              <w:rPr>
                <w:sz w:val="20"/>
                <w:szCs w:val="20"/>
              </w:rPr>
            </w:pPr>
          </w:p>
        </w:tc>
        <w:tc>
          <w:tcPr>
            <w:tcW w:w="1619" w:type="dxa"/>
          </w:tcPr>
          <w:p w14:paraId="366E5DFC" w14:textId="77777777" w:rsidR="009A6A86" w:rsidRPr="00392820" w:rsidRDefault="009A6A86" w:rsidP="00C0758D">
            <w:pPr>
              <w:jc w:val="center"/>
              <w:rPr>
                <w:sz w:val="20"/>
                <w:szCs w:val="20"/>
              </w:rPr>
            </w:pPr>
            <w:r>
              <w:rPr>
                <w:sz w:val="20"/>
                <w:szCs w:val="20"/>
              </w:rPr>
              <w:t>Room 140</w:t>
            </w:r>
          </w:p>
        </w:tc>
      </w:tr>
      <w:tr w:rsidR="009A6A86" w14:paraId="2B2FFA8F" w14:textId="77777777" w:rsidTr="00DA2EE1">
        <w:tc>
          <w:tcPr>
            <w:tcW w:w="1618" w:type="dxa"/>
          </w:tcPr>
          <w:p w14:paraId="1B3C28B5" w14:textId="77777777" w:rsidR="009A6A86" w:rsidRPr="00392820" w:rsidRDefault="009A6A86" w:rsidP="00C0758D">
            <w:pPr>
              <w:jc w:val="center"/>
              <w:rPr>
                <w:sz w:val="20"/>
                <w:szCs w:val="20"/>
              </w:rPr>
            </w:pPr>
            <w:r>
              <w:rPr>
                <w:sz w:val="20"/>
                <w:szCs w:val="20"/>
              </w:rPr>
              <w:t>PTA Math Enrichment</w:t>
            </w:r>
          </w:p>
        </w:tc>
        <w:tc>
          <w:tcPr>
            <w:tcW w:w="1618" w:type="dxa"/>
          </w:tcPr>
          <w:p w14:paraId="6DF264AB" w14:textId="77777777" w:rsidR="009A6A86" w:rsidRPr="00392820" w:rsidRDefault="009A6A86" w:rsidP="00C0758D">
            <w:pPr>
              <w:jc w:val="center"/>
              <w:rPr>
                <w:sz w:val="20"/>
                <w:szCs w:val="20"/>
              </w:rPr>
            </w:pPr>
            <w:r>
              <w:rPr>
                <w:sz w:val="20"/>
                <w:szCs w:val="20"/>
              </w:rPr>
              <w:t>Tue</w:t>
            </w:r>
          </w:p>
        </w:tc>
        <w:tc>
          <w:tcPr>
            <w:tcW w:w="1619" w:type="dxa"/>
          </w:tcPr>
          <w:p w14:paraId="070CE7D0" w14:textId="77777777" w:rsidR="009A6A86" w:rsidRPr="00392820" w:rsidRDefault="009A6A86" w:rsidP="00C0758D">
            <w:pPr>
              <w:jc w:val="center"/>
              <w:rPr>
                <w:sz w:val="20"/>
                <w:szCs w:val="20"/>
              </w:rPr>
            </w:pPr>
            <w:r>
              <w:rPr>
                <w:sz w:val="20"/>
                <w:szCs w:val="20"/>
              </w:rPr>
              <w:t>4</w:t>
            </w:r>
          </w:p>
        </w:tc>
        <w:tc>
          <w:tcPr>
            <w:tcW w:w="1619" w:type="dxa"/>
          </w:tcPr>
          <w:p w14:paraId="1525DB6D" w14:textId="77777777" w:rsidR="009A6A86" w:rsidRPr="00392820" w:rsidRDefault="009A6A86" w:rsidP="00C0758D">
            <w:pPr>
              <w:jc w:val="center"/>
              <w:rPr>
                <w:sz w:val="20"/>
                <w:szCs w:val="20"/>
              </w:rPr>
            </w:pPr>
            <w:r>
              <w:rPr>
                <w:sz w:val="20"/>
                <w:szCs w:val="20"/>
              </w:rPr>
              <w:t>7:45-8:45am</w:t>
            </w:r>
          </w:p>
        </w:tc>
        <w:tc>
          <w:tcPr>
            <w:tcW w:w="1619" w:type="dxa"/>
          </w:tcPr>
          <w:p w14:paraId="685F954D" w14:textId="7D1A5B86" w:rsidR="009A6A86" w:rsidRPr="00392820" w:rsidRDefault="009A6A86" w:rsidP="00C0758D">
            <w:pPr>
              <w:jc w:val="center"/>
              <w:rPr>
                <w:sz w:val="20"/>
                <w:szCs w:val="20"/>
              </w:rPr>
            </w:pPr>
          </w:p>
        </w:tc>
        <w:tc>
          <w:tcPr>
            <w:tcW w:w="1619" w:type="dxa"/>
          </w:tcPr>
          <w:p w14:paraId="35EF875C" w14:textId="0D7A975E" w:rsidR="009A6A86" w:rsidRPr="00392820" w:rsidRDefault="009A6A86" w:rsidP="00883393">
            <w:pPr>
              <w:jc w:val="center"/>
              <w:rPr>
                <w:sz w:val="20"/>
                <w:szCs w:val="20"/>
              </w:rPr>
            </w:pPr>
            <w:r>
              <w:rPr>
                <w:sz w:val="20"/>
                <w:szCs w:val="20"/>
              </w:rPr>
              <w:t>ongoing</w:t>
            </w:r>
          </w:p>
        </w:tc>
        <w:tc>
          <w:tcPr>
            <w:tcW w:w="1619" w:type="dxa"/>
          </w:tcPr>
          <w:p w14:paraId="4128ACD6" w14:textId="77777777" w:rsidR="009A6A86" w:rsidRPr="00392820" w:rsidRDefault="009A6A86" w:rsidP="00C0758D">
            <w:pPr>
              <w:jc w:val="center"/>
              <w:rPr>
                <w:sz w:val="20"/>
                <w:szCs w:val="20"/>
              </w:rPr>
            </w:pPr>
          </w:p>
        </w:tc>
        <w:tc>
          <w:tcPr>
            <w:tcW w:w="1619" w:type="dxa"/>
          </w:tcPr>
          <w:p w14:paraId="507B7478" w14:textId="77777777" w:rsidR="009A6A86" w:rsidRPr="00392820" w:rsidRDefault="009A6A86" w:rsidP="00C0758D">
            <w:pPr>
              <w:jc w:val="center"/>
              <w:rPr>
                <w:sz w:val="20"/>
                <w:szCs w:val="20"/>
              </w:rPr>
            </w:pPr>
            <w:r>
              <w:rPr>
                <w:sz w:val="20"/>
                <w:szCs w:val="20"/>
              </w:rPr>
              <w:t>Room 137</w:t>
            </w:r>
          </w:p>
        </w:tc>
      </w:tr>
      <w:tr w:rsidR="009A6A86" w14:paraId="5C8B0301" w14:textId="77777777" w:rsidTr="00883393">
        <w:trPr>
          <w:trHeight w:val="512"/>
        </w:trPr>
        <w:tc>
          <w:tcPr>
            <w:tcW w:w="1618" w:type="dxa"/>
          </w:tcPr>
          <w:p w14:paraId="6AAC070E" w14:textId="77777777" w:rsidR="009A6A86" w:rsidRPr="00392820" w:rsidRDefault="009A6A86" w:rsidP="00C0758D">
            <w:pPr>
              <w:jc w:val="center"/>
              <w:rPr>
                <w:sz w:val="20"/>
                <w:szCs w:val="20"/>
              </w:rPr>
            </w:pPr>
            <w:r>
              <w:rPr>
                <w:sz w:val="20"/>
                <w:szCs w:val="20"/>
              </w:rPr>
              <w:t>PTA Math Enrichment</w:t>
            </w:r>
          </w:p>
        </w:tc>
        <w:tc>
          <w:tcPr>
            <w:tcW w:w="1618" w:type="dxa"/>
          </w:tcPr>
          <w:p w14:paraId="64978C62" w14:textId="77777777" w:rsidR="009A6A86" w:rsidRPr="00392820" w:rsidRDefault="009A6A86" w:rsidP="00C0758D">
            <w:pPr>
              <w:jc w:val="center"/>
              <w:rPr>
                <w:sz w:val="20"/>
                <w:szCs w:val="20"/>
              </w:rPr>
            </w:pPr>
            <w:r>
              <w:rPr>
                <w:sz w:val="20"/>
                <w:szCs w:val="20"/>
              </w:rPr>
              <w:t>Tue</w:t>
            </w:r>
          </w:p>
        </w:tc>
        <w:tc>
          <w:tcPr>
            <w:tcW w:w="1619" w:type="dxa"/>
          </w:tcPr>
          <w:p w14:paraId="24F185D0" w14:textId="77777777" w:rsidR="009A6A86" w:rsidRPr="00392820" w:rsidRDefault="009A6A86" w:rsidP="00C0758D">
            <w:pPr>
              <w:jc w:val="center"/>
              <w:rPr>
                <w:sz w:val="20"/>
                <w:szCs w:val="20"/>
              </w:rPr>
            </w:pPr>
            <w:r>
              <w:rPr>
                <w:sz w:val="20"/>
                <w:szCs w:val="20"/>
              </w:rPr>
              <w:t>5</w:t>
            </w:r>
          </w:p>
        </w:tc>
        <w:tc>
          <w:tcPr>
            <w:tcW w:w="1619" w:type="dxa"/>
          </w:tcPr>
          <w:p w14:paraId="60A739DA" w14:textId="77777777" w:rsidR="009A6A86" w:rsidRPr="00392820" w:rsidRDefault="009A6A86" w:rsidP="00C0758D">
            <w:pPr>
              <w:jc w:val="center"/>
              <w:rPr>
                <w:sz w:val="20"/>
                <w:szCs w:val="20"/>
              </w:rPr>
            </w:pPr>
            <w:r>
              <w:rPr>
                <w:sz w:val="20"/>
                <w:szCs w:val="20"/>
              </w:rPr>
              <w:t>7:45-8:45am</w:t>
            </w:r>
          </w:p>
        </w:tc>
        <w:tc>
          <w:tcPr>
            <w:tcW w:w="1619" w:type="dxa"/>
          </w:tcPr>
          <w:p w14:paraId="0A63505E" w14:textId="77777777" w:rsidR="009A6A86" w:rsidRPr="00392820" w:rsidRDefault="009A6A86" w:rsidP="00C0758D">
            <w:pPr>
              <w:jc w:val="center"/>
              <w:rPr>
                <w:sz w:val="20"/>
                <w:szCs w:val="20"/>
              </w:rPr>
            </w:pPr>
          </w:p>
        </w:tc>
        <w:tc>
          <w:tcPr>
            <w:tcW w:w="1619" w:type="dxa"/>
          </w:tcPr>
          <w:p w14:paraId="1F0ED668" w14:textId="418D1B47" w:rsidR="009A6A86" w:rsidRPr="00392820" w:rsidRDefault="009A6A86" w:rsidP="00883393">
            <w:pPr>
              <w:jc w:val="center"/>
              <w:rPr>
                <w:sz w:val="20"/>
                <w:szCs w:val="20"/>
              </w:rPr>
            </w:pPr>
            <w:r>
              <w:rPr>
                <w:sz w:val="20"/>
                <w:szCs w:val="20"/>
              </w:rPr>
              <w:t>ongoing</w:t>
            </w:r>
          </w:p>
        </w:tc>
        <w:tc>
          <w:tcPr>
            <w:tcW w:w="1619" w:type="dxa"/>
          </w:tcPr>
          <w:p w14:paraId="1744065C" w14:textId="77777777" w:rsidR="009A6A86" w:rsidRPr="00392820" w:rsidRDefault="009A6A86" w:rsidP="00C0758D">
            <w:pPr>
              <w:jc w:val="center"/>
              <w:rPr>
                <w:sz w:val="20"/>
                <w:szCs w:val="20"/>
              </w:rPr>
            </w:pPr>
          </w:p>
        </w:tc>
        <w:tc>
          <w:tcPr>
            <w:tcW w:w="1619" w:type="dxa"/>
          </w:tcPr>
          <w:p w14:paraId="27B4C234" w14:textId="77777777" w:rsidR="009A6A86" w:rsidRPr="00392820" w:rsidRDefault="009A6A86" w:rsidP="00C0758D">
            <w:pPr>
              <w:jc w:val="center"/>
              <w:rPr>
                <w:sz w:val="20"/>
                <w:szCs w:val="20"/>
              </w:rPr>
            </w:pPr>
            <w:r>
              <w:rPr>
                <w:sz w:val="20"/>
                <w:szCs w:val="20"/>
              </w:rPr>
              <w:t>Room 134</w:t>
            </w:r>
          </w:p>
        </w:tc>
      </w:tr>
      <w:tr w:rsidR="009A6A86" w14:paraId="142D3FFA" w14:textId="77777777" w:rsidTr="00DA2EE1">
        <w:tc>
          <w:tcPr>
            <w:tcW w:w="1618" w:type="dxa"/>
          </w:tcPr>
          <w:p w14:paraId="5BFF2D74" w14:textId="77777777" w:rsidR="009A6A86" w:rsidRPr="00392820" w:rsidRDefault="009A6A86" w:rsidP="00C0758D">
            <w:pPr>
              <w:jc w:val="center"/>
              <w:rPr>
                <w:sz w:val="20"/>
                <w:szCs w:val="20"/>
              </w:rPr>
            </w:pPr>
            <w:r>
              <w:rPr>
                <w:sz w:val="20"/>
                <w:szCs w:val="20"/>
              </w:rPr>
              <w:t>PTA Math Enrichment</w:t>
            </w:r>
          </w:p>
        </w:tc>
        <w:tc>
          <w:tcPr>
            <w:tcW w:w="1618" w:type="dxa"/>
          </w:tcPr>
          <w:p w14:paraId="677FB127" w14:textId="77777777" w:rsidR="009A6A86" w:rsidRPr="00392820" w:rsidRDefault="009A6A86" w:rsidP="00C0758D">
            <w:pPr>
              <w:jc w:val="center"/>
              <w:rPr>
                <w:sz w:val="20"/>
                <w:szCs w:val="20"/>
              </w:rPr>
            </w:pPr>
            <w:r>
              <w:rPr>
                <w:sz w:val="20"/>
                <w:szCs w:val="20"/>
              </w:rPr>
              <w:t>Wed</w:t>
            </w:r>
          </w:p>
        </w:tc>
        <w:tc>
          <w:tcPr>
            <w:tcW w:w="1619" w:type="dxa"/>
          </w:tcPr>
          <w:p w14:paraId="28BC023B" w14:textId="77777777" w:rsidR="009A6A86" w:rsidRPr="00392820" w:rsidRDefault="009A6A86" w:rsidP="00C0758D">
            <w:pPr>
              <w:jc w:val="center"/>
              <w:rPr>
                <w:sz w:val="20"/>
                <w:szCs w:val="20"/>
              </w:rPr>
            </w:pPr>
            <w:r>
              <w:rPr>
                <w:sz w:val="20"/>
                <w:szCs w:val="20"/>
              </w:rPr>
              <w:t>6</w:t>
            </w:r>
          </w:p>
        </w:tc>
        <w:tc>
          <w:tcPr>
            <w:tcW w:w="1619" w:type="dxa"/>
          </w:tcPr>
          <w:p w14:paraId="4FAE5BD6" w14:textId="77777777" w:rsidR="009A6A86" w:rsidRPr="00392820" w:rsidRDefault="009A6A86" w:rsidP="00C0758D">
            <w:pPr>
              <w:jc w:val="center"/>
              <w:rPr>
                <w:sz w:val="20"/>
                <w:szCs w:val="20"/>
              </w:rPr>
            </w:pPr>
            <w:r>
              <w:rPr>
                <w:sz w:val="20"/>
                <w:szCs w:val="20"/>
              </w:rPr>
              <w:t>7:45-8:45am</w:t>
            </w:r>
          </w:p>
        </w:tc>
        <w:tc>
          <w:tcPr>
            <w:tcW w:w="1619" w:type="dxa"/>
          </w:tcPr>
          <w:p w14:paraId="6F0608BD" w14:textId="77777777" w:rsidR="009A6A86" w:rsidRPr="00392820" w:rsidRDefault="009A6A86" w:rsidP="00C0758D">
            <w:pPr>
              <w:jc w:val="center"/>
              <w:rPr>
                <w:sz w:val="20"/>
                <w:szCs w:val="20"/>
              </w:rPr>
            </w:pPr>
          </w:p>
        </w:tc>
        <w:tc>
          <w:tcPr>
            <w:tcW w:w="1619" w:type="dxa"/>
          </w:tcPr>
          <w:p w14:paraId="558A3F5B" w14:textId="541B2727" w:rsidR="009A6A86" w:rsidRPr="00392820" w:rsidRDefault="009A6A86" w:rsidP="00883393">
            <w:pPr>
              <w:jc w:val="center"/>
              <w:rPr>
                <w:sz w:val="20"/>
                <w:szCs w:val="20"/>
              </w:rPr>
            </w:pPr>
            <w:r>
              <w:rPr>
                <w:sz w:val="20"/>
                <w:szCs w:val="20"/>
              </w:rPr>
              <w:t>ongoing</w:t>
            </w:r>
          </w:p>
        </w:tc>
        <w:tc>
          <w:tcPr>
            <w:tcW w:w="1619" w:type="dxa"/>
          </w:tcPr>
          <w:p w14:paraId="33AD7A46" w14:textId="77777777" w:rsidR="009A6A86" w:rsidRPr="00392820" w:rsidRDefault="009A6A86" w:rsidP="00C0758D">
            <w:pPr>
              <w:jc w:val="center"/>
              <w:rPr>
                <w:sz w:val="20"/>
                <w:szCs w:val="20"/>
              </w:rPr>
            </w:pPr>
          </w:p>
        </w:tc>
        <w:tc>
          <w:tcPr>
            <w:tcW w:w="1619" w:type="dxa"/>
          </w:tcPr>
          <w:p w14:paraId="21389EB5" w14:textId="77777777" w:rsidR="009A6A86" w:rsidRPr="00392820" w:rsidRDefault="009A6A86" w:rsidP="00C0758D">
            <w:pPr>
              <w:jc w:val="center"/>
              <w:rPr>
                <w:sz w:val="20"/>
                <w:szCs w:val="20"/>
              </w:rPr>
            </w:pPr>
            <w:r>
              <w:rPr>
                <w:sz w:val="20"/>
                <w:szCs w:val="20"/>
              </w:rPr>
              <w:t>Room 137</w:t>
            </w:r>
          </w:p>
        </w:tc>
      </w:tr>
      <w:tr w:rsidR="009A6A86" w14:paraId="023D3147" w14:textId="77777777" w:rsidTr="00DA2EE1">
        <w:tc>
          <w:tcPr>
            <w:tcW w:w="1618" w:type="dxa"/>
          </w:tcPr>
          <w:p w14:paraId="26FC1278" w14:textId="31E09EA7" w:rsidR="009A6A86" w:rsidRPr="00392820" w:rsidRDefault="009A6A86" w:rsidP="00C0758D">
            <w:pPr>
              <w:jc w:val="center"/>
              <w:rPr>
                <w:sz w:val="20"/>
                <w:szCs w:val="20"/>
              </w:rPr>
            </w:pPr>
            <w:r>
              <w:rPr>
                <w:sz w:val="20"/>
                <w:szCs w:val="20"/>
              </w:rPr>
              <w:t>Touching Heart</w:t>
            </w:r>
          </w:p>
        </w:tc>
        <w:tc>
          <w:tcPr>
            <w:tcW w:w="1618" w:type="dxa"/>
          </w:tcPr>
          <w:p w14:paraId="2F5D455C" w14:textId="11333C8B" w:rsidR="009A6A86" w:rsidRPr="00392820" w:rsidRDefault="009A6A86" w:rsidP="00C0758D">
            <w:pPr>
              <w:jc w:val="center"/>
              <w:rPr>
                <w:sz w:val="20"/>
                <w:szCs w:val="20"/>
              </w:rPr>
            </w:pPr>
            <w:r>
              <w:rPr>
                <w:sz w:val="20"/>
                <w:szCs w:val="20"/>
              </w:rPr>
              <w:t xml:space="preserve"> Thu</w:t>
            </w:r>
          </w:p>
        </w:tc>
        <w:tc>
          <w:tcPr>
            <w:tcW w:w="1619" w:type="dxa"/>
          </w:tcPr>
          <w:p w14:paraId="283AA401" w14:textId="75A66C19" w:rsidR="009A6A86" w:rsidRPr="00392820" w:rsidRDefault="009A6A86" w:rsidP="00C0758D">
            <w:pPr>
              <w:jc w:val="center"/>
              <w:rPr>
                <w:sz w:val="20"/>
                <w:szCs w:val="20"/>
              </w:rPr>
            </w:pPr>
            <w:r>
              <w:rPr>
                <w:sz w:val="20"/>
                <w:szCs w:val="20"/>
              </w:rPr>
              <w:t>4-6</w:t>
            </w:r>
          </w:p>
        </w:tc>
        <w:tc>
          <w:tcPr>
            <w:tcW w:w="1619" w:type="dxa"/>
          </w:tcPr>
          <w:p w14:paraId="6CB27C13" w14:textId="0C8DDF7D" w:rsidR="009A6A86" w:rsidRPr="00392820" w:rsidRDefault="009A6A86" w:rsidP="00C0758D">
            <w:pPr>
              <w:jc w:val="center"/>
              <w:rPr>
                <w:sz w:val="20"/>
                <w:szCs w:val="20"/>
              </w:rPr>
            </w:pPr>
            <w:r>
              <w:rPr>
                <w:sz w:val="20"/>
                <w:szCs w:val="20"/>
              </w:rPr>
              <w:t>4:15-5:15pm</w:t>
            </w:r>
          </w:p>
        </w:tc>
        <w:tc>
          <w:tcPr>
            <w:tcW w:w="1619" w:type="dxa"/>
          </w:tcPr>
          <w:p w14:paraId="164ECA35" w14:textId="39C3812C" w:rsidR="009A6A86" w:rsidRPr="00392820" w:rsidRDefault="009A6A86" w:rsidP="00C0758D">
            <w:pPr>
              <w:jc w:val="center"/>
              <w:rPr>
                <w:sz w:val="20"/>
                <w:szCs w:val="20"/>
              </w:rPr>
            </w:pPr>
            <w:r>
              <w:rPr>
                <w:sz w:val="20"/>
                <w:szCs w:val="20"/>
              </w:rPr>
              <w:t>9/27/17</w:t>
            </w:r>
          </w:p>
        </w:tc>
        <w:tc>
          <w:tcPr>
            <w:tcW w:w="1619" w:type="dxa"/>
          </w:tcPr>
          <w:p w14:paraId="67B01CE8" w14:textId="1C3F48C2" w:rsidR="009A6A86" w:rsidRPr="00392820" w:rsidRDefault="009A6A86" w:rsidP="00C0758D">
            <w:pPr>
              <w:jc w:val="center"/>
              <w:rPr>
                <w:sz w:val="20"/>
                <w:szCs w:val="20"/>
              </w:rPr>
            </w:pPr>
            <w:r>
              <w:rPr>
                <w:sz w:val="20"/>
                <w:szCs w:val="20"/>
              </w:rPr>
              <w:t>11/15/17</w:t>
            </w:r>
          </w:p>
        </w:tc>
        <w:tc>
          <w:tcPr>
            <w:tcW w:w="1619" w:type="dxa"/>
          </w:tcPr>
          <w:p w14:paraId="6A51DF53" w14:textId="5828E15D" w:rsidR="009A6A86" w:rsidRPr="00392820" w:rsidRDefault="009A6A86" w:rsidP="00A00B3F">
            <w:pPr>
              <w:jc w:val="center"/>
              <w:rPr>
                <w:sz w:val="20"/>
                <w:szCs w:val="20"/>
              </w:rPr>
            </w:pPr>
            <w:r>
              <w:rPr>
                <w:sz w:val="20"/>
                <w:szCs w:val="20"/>
              </w:rPr>
              <w:t>$90</w:t>
            </w:r>
          </w:p>
        </w:tc>
        <w:tc>
          <w:tcPr>
            <w:tcW w:w="1619" w:type="dxa"/>
          </w:tcPr>
          <w:p w14:paraId="61F15455" w14:textId="4AE0B666" w:rsidR="009A6A86" w:rsidRPr="00392820" w:rsidRDefault="009A6A86" w:rsidP="00C0758D">
            <w:pPr>
              <w:jc w:val="center"/>
              <w:rPr>
                <w:sz w:val="20"/>
                <w:szCs w:val="20"/>
              </w:rPr>
            </w:pPr>
            <w:r>
              <w:rPr>
                <w:sz w:val="20"/>
                <w:szCs w:val="20"/>
              </w:rPr>
              <w:t>Little Theater</w:t>
            </w:r>
          </w:p>
        </w:tc>
      </w:tr>
      <w:tr w:rsidR="009A6A86" w14:paraId="4A035369" w14:textId="77777777" w:rsidTr="00DA2EE1">
        <w:tc>
          <w:tcPr>
            <w:tcW w:w="1618" w:type="dxa"/>
          </w:tcPr>
          <w:p w14:paraId="05503815" w14:textId="29C23D4D" w:rsidR="009A6A86" w:rsidRPr="00392820" w:rsidRDefault="009A6A86" w:rsidP="00C0758D">
            <w:pPr>
              <w:jc w:val="center"/>
              <w:rPr>
                <w:sz w:val="20"/>
                <w:szCs w:val="20"/>
              </w:rPr>
            </w:pPr>
            <w:r w:rsidRPr="00A5449E">
              <w:rPr>
                <w:sz w:val="20"/>
                <w:szCs w:val="20"/>
              </w:rPr>
              <w:t>STEM exCEL Robotics</w:t>
            </w:r>
          </w:p>
        </w:tc>
        <w:tc>
          <w:tcPr>
            <w:tcW w:w="1618" w:type="dxa"/>
          </w:tcPr>
          <w:p w14:paraId="7184305A" w14:textId="1BB66913" w:rsidR="009A6A86" w:rsidRPr="00392820" w:rsidRDefault="009A6A86" w:rsidP="00C0758D">
            <w:pPr>
              <w:jc w:val="center"/>
              <w:rPr>
                <w:sz w:val="20"/>
                <w:szCs w:val="20"/>
              </w:rPr>
            </w:pPr>
            <w:r>
              <w:rPr>
                <w:sz w:val="20"/>
                <w:szCs w:val="20"/>
              </w:rPr>
              <w:t>Tue</w:t>
            </w:r>
          </w:p>
        </w:tc>
        <w:tc>
          <w:tcPr>
            <w:tcW w:w="1619" w:type="dxa"/>
          </w:tcPr>
          <w:p w14:paraId="773FEBC5" w14:textId="3FE9B6EC" w:rsidR="009A6A86" w:rsidRPr="00392820" w:rsidRDefault="009A6A86" w:rsidP="00C0758D">
            <w:pPr>
              <w:jc w:val="center"/>
              <w:rPr>
                <w:sz w:val="20"/>
                <w:szCs w:val="20"/>
              </w:rPr>
            </w:pPr>
            <w:r>
              <w:rPr>
                <w:sz w:val="20"/>
                <w:szCs w:val="20"/>
              </w:rPr>
              <w:t>3-6</w:t>
            </w:r>
          </w:p>
        </w:tc>
        <w:tc>
          <w:tcPr>
            <w:tcW w:w="1619" w:type="dxa"/>
          </w:tcPr>
          <w:p w14:paraId="6A44E72A" w14:textId="041B5E58" w:rsidR="009A6A86" w:rsidRPr="00392820" w:rsidRDefault="009A6A86" w:rsidP="00C0758D">
            <w:pPr>
              <w:jc w:val="center"/>
              <w:rPr>
                <w:sz w:val="20"/>
                <w:szCs w:val="20"/>
              </w:rPr>
            </w:pPr>
            <w:r>
              <w:rPr>
                <w:sz w:val="20"/>
                <w:szCs w:val="20"/>
              </w:rPr>
              <w:t>4:15–5:15pm</w:t>
            </w:r>
          </w:p>
        </w:tc>
        <w:tc>
          <w:tcPr>
            <w:tcW w:w="1619" w:type="dxa"/>
          </w:tcPr>
          <w:p w14:paraId="7065272C" w14:textId="28FF0AF2" w:rsidR="009A6A86" w:rsidRPr="00392820" w:rsidRDefault="009A6A86" w:rsidP="00C0758D">
            <w:pPr>
              <w:jc w:val="center"/>
              <w:rPr>
                <w:sz w:val="20"/>
                <w:szCs w:val="20"/>
              </w:rPr>
            </w:pPr>
            <w:r>
              <w:rPr>
                <w:sz w:val="20"/>
                <w:szCs w:val="20"/>
              </w:rPr>
              <w:t>9/26/17</w:t>
            </w:r>
          </w:p>
        </w:tc>
        <w:tc>
          <w:tcPr>
            <w:tcW w:w="1619" w:type="dxa"/>
          </w:tcPr>
          <w:p w14:paraId="739CB8EB" w14:textId="5B53A97F" w:rsidR="009A6A86" w:rsidRPr="00392820" w:rsidRDefault="009A6A86" w:rsidP="00C0758D">
            <w:pPr>
              <w:jc w:val="center"/>
              <w:rPr>
                <w:sz w:val="20"/>
                <w:szCs w:val="20"/>
              </w:rPr>
            </w:pPr>
            <w:r>
              <w:rPr>
                <w:sz w:val="20"/>
                <w:szCs w:val="20"/>
              </w:rPr>
              <w:t>11/21/17</w:t>
            </w:r>
          </w:p>
        </w:tc>
        <w:tc>
          <w:tcPr>
            <w:tcW w:w="1619" w:type="dxa"/>
          </w:tcPr>
          <w:p w14:paraId="5E6F0BFA" w14:textId="339A6732" w:rsidR="009A6A86" w:rsidRPr="00392820" w:rsidRDefault="009A6A86" w:rsidP="00C0758D">
            <w:pPr>
              <w:jc w:val="center"/>
              <w:rPr>
                <w:sz w:val="20"/>
                <w:szCs w:val="20"/>
              </w:rPr>
            </w:pPr>
            <w:r>
              <w:rPr>
                <w:sz w:val="20"/>
                <w:szCs w:val="20"/>
              </w:rPr>
              <w:t>$160 **</w:t>
            </w:r>
          </w:p>
        </w:tc>
        <w:tc>
          <w:tcPr>
            <w:tcW w:w="1619" w:type="dxa"/>
          </w:tcPr>
          <w:p w14:paraId="652B525B" w14:textId="4575BEE2" w:rsidR="009A6A86" w:rsidRPr="00392820" w:rsidRDefault="009A6A86" w:rsidP="00C0758D">
            <w:pPr>
              <w:jc w:val="center"/>
              <w:rPr>
                <w:sz w:val="20"/>
                <w:szCs w:val="20"/>
              </w:rPr>
            </w:pPr>
            <w:r>
              <w:rPr>
                <w:sz w:val="20"/>
                <w:szCs w:val="20"/>
              </w:rPr>
              <w:t>Library</w:t>
            </w:r>
          </w:p>
        </w:tc>
      </w:tr>
      <w:tr w:rsidR="009A6A86" w14:paraId="5AF1406E" w14:textId="77777777" w:rsidTr="00DA2EE1">
        <w:tc>
          <w:tcPr>
            <w:tcW w:w="1618" w:type="dxa"/>
          </w:tcPr>
          <w:p w14:paraId="3D19B378" w14:textId="5128B626" w:rsidR="009A6A86" w:rsidRDefault="009A6A86" w:rsidP="00A5449E">
            <w:pPr>
              <w:jc w:val="center"/>
              <w:rPr>
                <w:sz w:val="20"/>
                <w:szCs w:val="20"/>
              </w:rPr>
            </w:pPr>
            <w:r>
              <w:rPr>
                <w:sz w:val="20"/>
                <w:szCs w:val="20"/>
              </w:rPr>
              <w:t>Minecraft Modding</w:t>
            </w:r>
          </w:p>
        </w:tc>
        <w:tc>
          <w:tcPr>
            <w:tcW w:w="1618" w:type="dxa"/>
          </w:tcPr>
          <w:p w14:paraId="1E06CEE0" w14:textId="21E0A5AD" w:rsidR="009A6A86" w:rsidRDefault="009A6A86" w:rsidP="00C0758D">
            <w:pPr>
              <w:jc w:val="center"/>
              <w:rPr>
                <w:sz w:val="20"/>
                <w:szCs w:val="20"/>
              </w:rPr>
            </w:pPr>
            <w:r>
              <w:rPr>
                <w:sz w:val="20"/>
                <w:szCs w:val="20"/>
              </w:rPr>
              <w:t>Wed</w:t>
            </w:r>
          </w:p>
        </w:tc>
        <w:tc>
          <w:tcPr>
            <w:tcW w:w="1619" w:type="dxa"/>
          </w:tcPr>
          <w:p w14:paraId="063B1768" w14:textId="42409778" w:rsidR="009A6A86" w:rsidRDefault="009A6A86" w:rsidP="00C0758D">
            <w:pPr>
              <w:jc w:val="center"/>
              <w:rPr>
                <w:sz w:val="20"/>
                <w:szCs w:val="20"/>
              </w:rPr>
            </w:pPr>
            <w:r>
              <w:rPr>
                <w:sz w:val="20"/>
                <w:szCs w:val="20"/>
              </w:rPr>
              <w:t>1-4</w:t>
            </w:r>
          </w:p>
        </w:tc>
        <w:tc>
          <w:tcPr>
            <w:tcW w:w="1619" w:type="dxa"/>
          </w:tcPr>
          <w:p w14:paraId="23FDB4D1" w14:textId="42FFA438" w:rsidR="009A6A86" w:rsidRDefault="009A6A86" w:rsidP="00C0758D">
            <w:pPr>
              <w:jc w:val="center"/>
              <w:rPr>
                <w:sz w:val="20"/>
                <w:szCs w:val="20"/>
              </w:rPr>
            </w:pPr>
            <w:r>
              <w:rPr>
                <w:sz w:val="20"/>
                <w:szCs w:val="20"/>
              </w:rPr>
              <w:t>4:15–5:15pm</w:t>
            </w:r>
          </w:p>
        </w:tc>
        <w:tc>
          <w:tcPr>
            <w:tcW w:w="1619" w:type="dxa"/>
          </w:tcPr>
          <w:p w14:paraId="570E8D11" w14:textId="644BD913" w:rsidR="009A6A86" w:rsidRDefault="009A6A86" w:rsidP="00C0758D">
            <w:pPr>
              <w:jc w:val="center"/>
              <w:rPr>
                <w:sz w:val="20"/>
                <w:szCs w:val="20"/>
              </w:rPr>
            </w:pPr>
            <w:r>
              <w:rPr>
                <w:sz w:val="20"/>
                <w:szCs w:val="20"/>
              </w:rPr>
              <w:t>9/28/17</w:t>
            </w:r>
          </w:p>
        </w:tc>
        <w:tc>
          <w:tcPr>
            <w:tcW w:w="1619" w:type="dxa"/>
          </w:tcPr>
          <w:p w14:paraId="6446A887" w14:textId="4CD39AD9" w:rsidR="009A6A86" w:rsidRDefault="009A6A86" w:rsidP="00C0758D">
            <w:pPr>
              <w:jc w:val="center"/>
              <w:rPr>
                <w:sz w:val="20"/>
                <w:szCs w:val="20"/>
              </w:rPr>
            </w:pPr>
            <w:r>
              <w:rPr>
                <w:sz w:val="20"/>
                <w:szCs w:val="20"/>
              </w:rPr>
              <w:t>11/16/17</w:t>
            </w:r>
          </w:p>
        </w:tc>
        <w:tc>
          <w:tcPr>
            <w:tcW w:w="1619" w:type="dxa"/>
          </w:tcPr>
          <w:p w14:paraId="05BC3DB4" w14:textId="6CE854B7" w:rsidR="009A6A86" w:rsidRDefault="009A6A86" w:rsidP="00912716">
            <w:pPr>
              <w:jc w:val="center"/>
              <w:rPr>
                <w:sz w:val="20"/>
                <w:szCs w:val="20"/>
              </w:rPr>
            </w:pPr>
            <w:r>
              <w:rPr>
                <w:sz w:val="20"/>
                <w:szCs w:val="20"/>
              </w:rPr>
              <w:t>$160 **</w:t>
            </w:r>
          </w:p>
        </w:tc>
        <w:tc>
          <w:tcPr>
            <w:tcW w:w="1619" w:type="dxa"/>
          </w:tcPr>
          <w:p w14:paraId="2197E321" w14:textId="2806E12D" w:rsidR="009A6A86" w:rsidRDefault="009A6A86" w:rsidP="00C0758D">
            <w:pPr>
              <w:jc w:val="center"/>
              <w:rPr>
                <w:sz w:val="20"/>
                <w:szCs w:val="20"/>
              </w:rPr>
            </w:pPr>
            <w:r>
              <w:rPr>
                <w:sz w:val="20"/>
                <w:szCs w:val="20"/>
              </w:rPr>
              <w:t>Library</w:t>
            </w:r>
          </w:p>
        </w:tc>
      </w:tr>
      <w:tr w:rsidR="009A6A86" w14:paraId="3BA0F059" w14:textId="77777777" w:rsidTr="00DA2EE1">
        <w:tc>
          <w:tcPr>
            <w:tcW w:w="1618" w:type="dxa"/>
          </w:tcPr>
          <w:p w14:paraId="579D2B16" w14:textId="2F808738" w:rsidR="009A6A86" w:rsidRPr="00392820" w:rsidRDefault="009A6A86" w:rsidP="00011E7C">
            <w:pPr>
              <w:jc w:val="center"/>
              <w:rPr>
                <w:sz w:val="20"/>
                <w:szCs w:val="20"/>
              </w:rPr>
            </w:pPr>
            <w:r>
              <w:rPr>
                <w:sz w:val="20"/>
                <w:szCs w:val="20"/>
              </w:rPr>
              <w:t xml:space="preserve">Java Programming </w:t>
            </w:r>
          </w:p>
        </w:tc>
        <w:tc>
          <w:tcPr>
            <w:tcW w:w="1618" w:type="dxa"/>
          </w:tcPr>
          <w:p w14:paraId="438AE0C8" w14:textId="359A19E9" w:rsidR="009A6A86" w:rsidRPr="00392820" w:rsidRDefault="009A6A86" w:rsidP="00C0758D">
            <w:pPr>
              <w:jc w:val="center"/>
              <w:rPr>
                <w:sz w:val="20"/>
                <w:szCs w:val="20"/>
              </w:rPr>
            </w:pPr>
            <w:r>
              <w:rPr>
                <w:sz w:val="20"/>
                <w:szCs w:val="20"/>
              </w:rPr>
              <w:t>Thu</w:t>
            </w:r>
          </w:p>
        </w:tc>
        <w:tc>
          <w:tcPr>
            <w:tcW w:w="1619" w:type="dxa"/>
          </w:tcPr>
          <w:p w14:paraId="41DE20D0" w14:textId="73E0CD0B" w:rsidR="009A6A86" w:rsidRPr="00392820" w:rsidRDefault="009A6A86" w:rsidP="00C0758D">
            <w:pPr>
              <w:jc w:val="center"/>
              <w:rPr>
                <w:sz w:val="20"/>
                <w:szCs w:val="20"/>
              </w:rPr>
            </w:pPr>
            <w:r>
              <w:rPr>
                <w:sz w:val="20"/>
                <w:szCs w:val="20"/>
              </w:rPr>
              <w:t>3-6</w:t>
            </w:r>
          </w:p>
        </w:tc>
        <w:tc>
          <w:tcPr>
            <w:tcW w:w="1619" w:type="dxa"/>
          </w:tcPr>
          <w:p w14:paraId="019DA255" w14:textId="12271131" w:rsidR="009A6A86" w:rsidRPr="00392820" w:rsidRDefault="009A6A86" w:rsidP="00C0758D">
            <w:pPr>
              <w:jc w:val="center"/>
              <w:rPr>
                <w:sz w:val="20"/>
                <w:szCs w:val="20"/>
              </w:rPr>
            </w:pPr>
            <w:r>
              <w:rPr>
                <w:sz w:val="20"/>
                <w:szCs w:val="20"/>
              </w:rPr>
              <w:t>4:15–5:15pm</w:t>
            </w:r>
          </w:p>
        </w:tc>
        <w:tc>
          <w:tcPr>
            <w:tcW w:w="1619" w:type="dxa"/>
          </w:tcPr>
          <w:p w14:paraId="17695765" w14:textId="7FCB3161" w:rsidR="009A6A86" w:rsidRPr="00392820" w:rsidRDefault="009A6A86" w:rsidP="00C0758D">
            <w:pPr>
              <w:jc w:val="center"/>
              <w:rPr>
                <w:sz w:val="20"/>
                <w:szCs w:val="20"/>
              </w:rPr>
            </w:pPr>
            <w:r>
              <w:rPr>
                <w:sz w:val="20"/>
                <w:szCs w:val="20"/>
              </w:rPr>
              <w:t>9/27/17</w:t>
            </w:r>
          </w:p>
        </w:tc>
        <w:tc>
          <w:tcPr>
            <w:tcW w:w="1619" w:type="dxa"/>
          </w:tcPr>
          <w:p w14:paraId="3F4A803B" w14:textId="7B3DF12E" w:rsidR="009A6A86" w:rsidRPr="00392820" w:rsidRDefault="009A6A86" w:rsidP="00C0758D">
            <w:pPr>
              <w:jc w:val="center"/>
              <w:rPr>
                <w:sz w:val="20"/>
                <w:szCs w:val="20"/>
              </w:rPr>
            </w:pPr>
            <w:r>
              <w:rPr>
                <w:sz w:val="20"/>
                <w:szCs w:val="20"/>
              </w:rPr>
              <w:t>2/8/2018</w:t>
            </w:r>
          </w:p>
        </w:tc>
        <w:tc>
          <w:tcPr>
            <w:tcW w:w="1619" w:type="dxa"/>
          </w:tcPr>
          <w:p w14:paraId="282621CD" w14:textId="37FFD32E" w:rsidR="009A6A86" w:rsidRPr="00392820" w:rsidRDefault="009A6A86" w:rsidP="00011E7C">
            <w:pPr>
              <w:jc w:val="center"/>
              <w:rPr>
                <w:sz w:val="20"/>
                <w:szCs w:val="20"/>
              </w:rPr>
            </w:pPr>
            <w:r>
              <w:rPr>
                <w:sz w:val="20"/>
                <w:szCs w:val="20"/>
              </w:rPr>
              <w:t>$260 **</w:t>
            </w:r>
          </w:p>
        </w:tc>
        <w:tc>
          <w:tcPr>
            <w:tcW w:w="1619" w:type="dxa"/>
          </w:tcPr>
          <w:p w14:paraId="59EB86D8" w14:textId="203ABA13" w:rsidR="009A6A86" w:rsidRPr="00392820" w:rsidRDefault="009A6A86" w:rsidP="00C0758D">
            <w:pPr>
              <w:jc w:val="center"/>
              <w:rPr>
                <w:sz w:val="20"/>
                <w:szCs w:val="20"/>
              </w:rPr>
            </w:pPr>
            <w:r>
              <w:rPr>
                <w:sz w:val="20"/>
                <w:szCs w:val="20"/>
              </w:rPr>
              <w:t>Library</w:t>
            </w:r>
          </w:p>
        </w:tc>
      </w:tr>
    </w:tbl>
    <w:p w14:paraId="5EA608DA" w14:textId="77777777" w:rsidR="008C5C9E" w:rsidRDefault="008C5C9E" w:rsidP="00620A11">
      <w:pPr>
        <w:contextualSpacing/>
        <w:jc w:val="center"/>
        <w:rPr>
          <w:b/>
          <w:sz w:val="32"/>
          <w:szCs w:val="32"/>
        </w:rPr>
      </w:pPr>
    </w:p>
    <w:p w14:paraId="22AE865D" w14:textId="77777777" w:rsidR="008C5C9E" w:rsidRDefault="008C5C9E" w:rsidP="00620A11">
      <w:pPr>
        <w:contextualSpacing/>
        <w:jc w:val="center"/>
        <w:rPr>
          <w:b/>
          <w:sz w:val="32"/>
          <w:szCs w:val="32"/>
        </w:rPr>
      </w:pPr>
    </w:p>
    <w:p w14:paraId="1C65583B" w14:textId="77777777" w:rsidR="008C5C9E" w:rsidRDefault="008C5C9E" w:rsidP="00620A11">
      <w:pPr>
        <w:contextualSpacing/>
        <w:jc w:val="center"/>
        <w:rPr>
          <w:b/>
          <w:sz w:val="32"/>
          <w:szCs w:val="32"/>
        </w:rPr>
      </w:pPr>
    </w:p>
    <w:p w14:paraId="76F69CFB" w14:textId="77777777" w:rsidR="008C5C9E" w:rsidRDefault="008C5C9E" w:rsidP="00620A11">
      <w:pPr>
        <w:contextualSpacing/>
        <w:jc w:val="center"/>
        <w:rPr>
          <w:b/>
          <w:sz w:val="32"/>
          <w:szCs w:val="32"/>
        </w:rPr>
      </w:pPr>
    </w:p>
    <w:p w14:paraId="7DAE8146" w14:textId="77777777" w:rsidR="00204823" w:rsidRDefault="00204823" w:rsidP="00620A11">
      <w:pPr>
        <w:contextualSpacing/>
        <w:jc w:val="center"/>
        <w:rPr>
          <w:b/>
          <w:sz w:val="32"/>
          <w:szCs w:val="32"/>
        </w:rPr>
      </w:pPr>
      <w:r w:rsidRPr="00687BD2">
        <w:rPr>
          <w:b/>
          <w:sz w:val="32"/>
          <w:szCs w:val="32"/>
        </w:rPr>
        <w:t>Programs Offered with Fees Listed</w:t>
      </w:r>
    </w:p>
    <w:p w14:paraId="2AA2675F" w14:textId="77777777" w:rsidR="00204823" w:rsidRDefault="00204823" w:rsidP="00204823">
      <w:pPr>
        <w:ind w:left="720"/>
        <w:contextualSpacing/>
        <w:jc w:val="center"/>
        <w:rPr>
          <w:b/>
        </w:rPr>
      </w:pPr>
      <w:r>
        <w:rPr>
          <w:b/>
          <w:sz w:val="32"/>
          <w:szCs w:val="32"/>
        </w:rPr>
        <w:t xml:space="preserve"> </w:t>
      </w:r>
      <w:r w:rsidRPr="00912716">
        <w:rPr>
          <w:b/>
        </w:rPr>
        <w:t>(Programs Marked with ** Have a Materials Fee Included in the Price)</w:t>
      </w:r>
    </w:p>
    <w:p w14:paraId="3364749D" w14:textId="201DCF48" w:rsidR="00204823" w:rsidRPr="00687BD2" w:rsidRDefault="00620A11" w:rsidP="00204823">
      <w:pPr>
        <w:ind w:left="720"/>
        <w:contextualSpacing/>
        <w:jc w:val="center"/>
        <w:rPr>
          <w:b/>
          <w:sz w:val="32"/>
          <w:szCs w:val="32"/>
        </w:rPr>
      </w:pPr>
      <w:r>
        <w:rPr>
          <w:b/>
        </w:rPr>
        <w:t>WINTER</w:t>
      </w:r>
      <w:r w:rsidR="00204823">
        <w:rPr>
          <w:b/>
        </w:rPr>
        <w:t xml:space="preserve"> 201</w:t>
      </w:r>
      <w:r>
        <w:rPr>
          <w:b/>
        </w:rPr>
        <w:t>8</w:t>
      </w:r>
    </w:p>
    <w:tbl>
      <w:tblPr>
        <w:tblStyle w:val="TableGrid"/>
        <w:tblW w:w="0" w:type="auto"/>
        <w:tblLook w:val="04A0" w:firstRow="1" w:lastRow="0" w:firstColumn="1" w:lastColumn="0" w:noHBand="0" w:noVBand="1"/>
      </w:tblPr>
      <w:tblGrid>
        <w:gridCol w:w="1618"/>
        <w:gridCol w:w="1618"/>
        <w:gridCol w:w="1619"/>
        <w:gridCol w:w="1619"/>
        <w:gridCol w:w="1619"/>
        <w:gridCol w:w="1619"/>
        <w:gridCol w:w="1619"/>
        <w:gridCol w:w="1619"/>
      </w:tblGrid>
      <w:tr w:rsidR="00204823" w14:paraId="255C6D6C" w14:textId="77777777" w:rsidTr="00204823">
        <w:tc>
          <w:tcPr>
            <w:tcW w:w="1618" w:type="dxa"/>
          </w:tcPr>
          <w:p w14:paraId="2FDA815B" w14:textId="77777777" w:rsidR="00204823" w:rsidRPr="00392820" w:rsidRDefault="00204823" w:rsidP="00204823">
            <w:pPr>
              <w:jc w:val="center"/>
              <w:rPr>
                <w:b/>
                <w:sz w:val="20"/>
                <w:szCs w:val="20"/>
              </w:rPr>
            </w:pPr>
            <w:r w:rsidRPr="00392820">
              <w:rPr>
                <w:b/>
                <w:sz w:val="20"/>
                <w:szCs w:val="20"/>
              </w:rPr>
              <w:t>Program Name</w:t>
            </w:r>
          </w:p>
        </w:tc>
        <w:tc>
          <w:tcPr>
            <w:tcW w:w="1618" w:type="dxa"/>
          </w:tcPr>
          <w:p w14:paraId="6CA13D1F" w14:textId="77777777" w:rsidR="00204823" w:rsidRPr="00392820" w:rsidRDefault="00204823" w:rsidP="00204823">
            <w:pPr>
              <w:jc w:val="center"/>
              <w:rPr>
                <w:b/>
                <w:sz w:val="20"/>
                <w:szCs w:val="20"/>
              </w:rPr>
            </w:pPr>
            <w:r w:rsidRPr="00392820">
              <w:rPr>
                <w:b/>
                <w:sz w:val="20"/>
                <w:szCs w:val="20"/>
              </w:rPr>
              <w:t>Day</w:t>
            </w:r>
          </w:p>
        </w:tc>
        <w:tc>
          <w:tcPr>
            <w:tcW w:w="1619" w:type="dxa"/>
          </w:tcPr>
          <w:p w14:paraId="00B2CFE4" w14:textId="77777777" w:rsidR="00204823" w:rsidRPr="00392820" w:rsidRDefault="00204823" w:rsidP="00204823">
            <w:pPr>
              <w:jc w:val="center"/>
              <w:rPr>
                <w:b/>
                <w:sz w:val="20"/>
                <w:szCs w:val="20"/>
              </w:rPr>
            </w:pPr>
            <w:r w:rsidRPr="00392820">
              <w:rPr>
                <w:b/>
                <w:sz w:val="20"/>
                <w:szCs w:val="20"/>
              </w:rPr>
              <w:t>Grades</w:t>
            </w:r>
          </w:p>
        </w:tc>
        <w:tc>
          <w:tcPr>
            <w:tcW w:w="1619" w:type="dxa"/>
          </w:tcPr>
          <w:p w14:paraId="66DE1A98" w14:textId="77777777" w:rsidR="00204823" w:rsidRPr="00392820" w:rsidRDefault="00204823" w:rsidP="00204823">
            <w:pPr>
              <w:jc w:val="center"/>
              <w:rPr>
                <w:b/>
                <w:sz w:val="20"/>
                <w:szCs w:val="20"/>
              </w:rPr>
            </w:pPr>
            <w:r w:rsidRPr="00392820">
              <w:rPr>
                <w:b/>
                <w:sz w:val="20"/>
                <w:szCs w:val="20"/>
              </w:rPr>
              <w:t>Time</w:t>
            </w:r>
          </w:p>
        </w:tc>
        <w:tc>
          <w:tcPr>
            <w:tcW w:w="1619" w:type="dxa"/>
          </w:tcPr>
          <w:p w14:paraId="71AF1EF8" w14:textId="77777777" w:rsidR="00204823" w:rsidRPr="00392820" w:rsidRDefault="00204823" w:rsidP="00204823">
            <w:pPr>
              <w:jc w:val="center"/>
              <w:rPr>
                <w:b/>
                <w:sz w:val="20"/>
                <w:szCs w:val="20"/>
              </w:rPr>
            </w:pPr>
            <w:r w:rsidRPr="00392820">
              <w:rPr>
                <w:b/>
                <w:sz w:val="20"/>
                <w:szCs w:val="20"/>
              </w:rPr>
              <w:t>Start Date</w:t>
            </w:r>
          </w:p>
        </w:tc>
        <w:tc>
          <w:tcPr>
            <w:tcW w:w="1619" w:type="dxa"/>
          </w:tcPr>
          <w:p w14:paraId="66440F05" w14:textId="77777777" w:rsidR="00204823" w:rsidRPr="00392820" w:rsidRDefault="00204823" w:rsidP="00204823">
            <w:pPr>
              <w:jc w:val="center"/>
              <w:rPr>
                <w:b/>
                <w:sz w:val="20"/>
                <w:szCs w:val="20"/>
              </w:rPr>
            </w:pPr>
            <w:r w:rsidRPr="00392820">
              <w:rPr>
                <w:b/>
                <w:sz w:val="20"/>
                <w:szCs w:val="20"/>
              </w:rPr>
              <w:t>End Date</w:t>
            </w:r>
          </w:p>
        </w:tc>
        <w:tc>
          <w:tcPr>
            <w:tcW w:w="1619" w:type="dxa"/>
          </w:tcPr>
          <w:p w14:paraId="5C0127A1" w14:textId="77777777" w:rsidR="00204823" w:rsidRPr="00392820" w:rsidRDefault="00204823" w:rsidP="00204823">
            <w:pPr>
              <w:jc w:val="center"/>
              <w:rPr>
                <w:b/>
                <w:sz w:val="20"/>
                <w:szCs w:val="20"/>
              </w:rPr>
            </w:pPr>
            <w:r w:rsidRPr="00392820">
              <w:rPr>
                <w:b/>
                <w:sz w:val="20"/>
                <w:szCs w:val="20"/>
              </w:rPr>
              <w:t>Fee</w:t>
            </w:r>
          </w:p>
        </w:tc>
        <w:tc>
          <w:tcPr>
            <w:tcW w:w="1619" w:type="dxa"/>
          </w:tcPr>
          <w:p w14:paraId="335A2C26" w14:textId="77777777" w:rsidR="00204823" w:rsidRPr="00392820" w:rsidRDefault="00204823" w:rsidP="00204823">
            <w:pPr>
              <w:jc w:val="center"/>
              <w:rPr>
                <w:b/>
                <w:sz w:val="20"/>
                <w:szCs w:val="20"/>
              </w:rPr>
            </w:pPr>
            <w:r w:rsidRPr="00392820">
              <w:rPr>
                <w:b/>
                <w:sz w:val="20"/>
                <w:szCs w:val="20"/>
              </w:rPr>
              <w:t>Location</w:t>
            </w:r>
          </w:p>
        </w:tc>
      </w:tr>
      <w:tr w:rsidR="00204823" w14:paraId="49BA693B" w14:textId="77777777" w:rsidTr="00204823">
        <w:tc>
          <w:tcPr>
            <w:tcW w:w="1618" w:type="dxa"/>
          </w:tcPr>
          <w:p w14:paraId="3EDE1219" w14:textId="77777777" w:rsidR="00204823" w:rsidRPr="00392820" w:rsidRDefault="00204823" w:rsidP="00204823">
            <w:pPr>
              <w:jc w:val="center"/>
              <w:rPr>
                <w:sz w:val="20"/>
                <w:szCs w:val="20"/>
              </w:rPr>
            </w:pPr>
            <w:r>
              <w:rPr>
                <w:sz w:val="20"/>
                <w:szCs w:val="20"/>
              </w:rPr>
              <w:t>Intro Comp Sci &amp; Coding</w:t>
            </w:r>
          </w:p>
        </w:tc>
        <w:tc>
          <w:tcPr>
            <w:tcW w:w="1618" w:type="dxa"/>
          </w:tcPr>
          <w:p w14:paraId="68692D2F" w14:textId="77777777" w:rsidR="00204823" w:rsidRPr="00392820" w:rsidRDefault="00204823" w:rsidP="00204823">
            <w:pPr>
              <w:jc w:val="center"/>
              <w:rPr>
                <w:sz w:val="20"/>
                <w:szCs w:val="20"/>
              </w:rPr>
            </w:pPr>
            <w:r>
              <w:rPr>
                <w:sz w:val="20"/>
                <w:szCs w:val="20"/>
              </w:rPr>
              <w:t>Tue</w:t>
            </w:r>
          </w:p>
        </w:tc>
        <w:tc>
          <w:tcPr>
            <w:tcW w:w="1619" w:type="dxa"/>
          </w:tcPr>
          <w:p w14:paraId="25F757B1" w14:textId="77777777" w:rsidR="00204823" w:rsidRPr="00392820" w:rsidRDefault="00204823" w:rsidP="00204823">
            <w:pPr>
              <w:jc w:val="center"/>
              <w:rPr>
                <w:sz w:val="20"/>
                <w:szCs w:val="20"/>
              </w:rPr>
            </w:pPr>
            <w:r>
              <w:rPr>
                <w:sz w:val="20"/>
                <w:szCs w:val="20"/>
              </w:rPr>
              <w:t>1-4</w:t>
            </w:r>
          </w:p>
        </w:tc>
        <w:tc>
          <w:tcPr>
            <w:tcW w:w="1619" w:type="dxa"/>
          </w:tcPr>
          <w:p w14:paraId="1CEBDF32" w14:textId="77777777" w:rsidR="00204823" w:rsidRPr="00392820" w:rsidRDefault="00204823" w:rsidP="00204823">
            <w:pPr>
              <w:jc w:val="center"/>
              <w:rPr>
                <w:sz w:val="20"/>
                <w:szCs w:val="20"/>
              </w:rPr>
            </w:pPr>
            <w:r>
              <w:rPr>
                <w:sz w:val="20"/>
                <w:szCs w:val="20"/>
              </w:rPr>
              <w:t>4:15–5:15pm</w:t>
            </w:r>
          </w:p>
        </w:tc>
        <w:tc>
          <w:tcPr>
            <w:tcW w:w="1619" w:type="dxa"/>
          </w:tcPr>
          <w:p w14:paraId="1FDE35FE" w14:textId="77777777" w:rsidR="00204823" w:rsidRPr="00392820" w:rsidRDefault="00204823" w:rsidP="00204823">
            <w:pPr>
              <w:jc w:val="center"/>
              <w:rPr>
                <w:sz w:val="20"/>
                <w:szCs w:val="20"/>
              </w:rPr>
            </w:pPr>
            <w:r>
              <w:rPr>
                <w:sz w:val="20"/>
                <w:szCs w:val="20"/>
              </w:rPr>
              <w:t>1/9/18</w:t>
            </w:r>
          </w:p>
        </w:tc>
        <w:tc>
          <w:tcPr>
            <w:tcW w:w="1619" w:type="dxa"/>
          </w:tcPr>
          <w:p w14:paraId="2ACA06EC" w14:textId="77777777" w:rsidR="00204823" w:rsidRPr="00392820" w:rsidRDefault="00204823" w:rsidP="00204823">
            <w:pPr>
              <w:jc w:val="center"/>
              <w:rPr>
                <w:sz w:val="20"/>
                <w:szCs w:val="20"/>
              </w:rPr>
            </w:pPr>
            <w:r>
              <w:rPr>
                <w:sz w:val="20"/>
                <w:szCs w:val="20"/>
              </w:rPr>
              <w:t>2/27/18</w:t>
            </w:r>
          </w:p>
        </w:tc>
        <w:tc>
          <w:tcPr>
            <w:tcW w:w="1619" w:type="dxa"/>
          </w:tcPr>
          <w:p w14:paraId="237867AC" w14:textId="77777777" w:rsidR="00204823" w:rsidRPr="00392820" w:rsidRDefault="00204823" w:rsidP="00204823">
            <w:pPr>
              <w:jc w:val="center"/>
              <w:rPr>
                <w:sz w:val="20"/>
                <w:szCs w:val="20"/>
              </w:rPr>
            </w:pPr>
            <w:r>
              <w:rPr>
                <w:sz w:val="20"/>
                <w:szCs w:val="20"/>
              </w:rPr>
              <w:t>$130 **</w:t>
            </w:r>
          </w:p>
        </w:tc>
        <w:tc>
          <w:tcPr>
            <w:tcW w:w="1619" w:type="dxa"/>
          </w:tcPr>
          <w:p w14:paraId="5D2E0674" w14:textId="77777777" w:rsidR="00204823" w:rsidRPr="00392820" w:rsidRDefault="00204823" w:rsidP="00204823">
            <w:pPr>
              <w:jc w:val="center"/>
              <w:rPr>
                <w:sz w:val="20"/>
                <w:szCs w:val="20"/>
              </w:rPr>
            </w:pPr>
            <w:r>
              <w:rPr>
                <w:sz w:val="20"/>
                <w:szCs w:val="20"/>
              </w:rPr>
              <w:t>Library</w:t>
            </w:r>
          </w:p>
        </w:tc>
      </w:tr>
      <w:tr w:rsidR="00204823" w14:paraId="165E1FAF" w14:textId="77777777" w:rsidTr="00204823">
        <w:tc>
          <w:tcPr>
            <w:tcW w:w="1618" w:type="dxa"/>
          </w:tcPr>
          <w:p w14:paraId="6204D9ED" w14:textId="77777777" w:rsidR="00204823" w:rsidRPr="00392820" w:rsidRDefault="00204823" w:rsidP="00204823">
            <w:pPr>
              <w:jc w:val="center"/>
              <w:rPr>
                <w:sz w:val="20"/>
                <w:szCs w:val="20"/>
              </w:rPr>
            </w:pPr>
            <w:r>
              <w:rPr>
                <w:sz w:val="20"/>
                <w:szCs w:val="20"/>
              </w:rPr>
              <w:t xml:space="preserve">2D Game Design </w:t>
            </w:r>
          </w:p>
        </w:tc>
        <w:tc>
          <w:tcPr>
            <w:tcW w:w="1618" w:type="dxa"/>
          </w:tcPr>
          <w:p w14:paraId="6F293FD2" w14:textId="77777777" w:rsidR="00204823" w:rsidRPr="00392820" w:rsidRDefault="00204823" w:rsidP="00204823">
            <w:pPr>
              <w:jc w:val="center"/>
              <w:rPr>
                <w:sz w:val="20"/>
                <w:szCs w:val="20"/>
              </w:rPr>
            </w:pPr>
            <w:r>
              <w:rPr>
                <w:sz w:val="20"/>
                <w:szCs w:val="20"/>
              </w:rPr>
              <w:t>Wed</w:t>
            </w:r>
          </w:p>
        </w:tc>
        <w:tc>
          <w:tcPr>
            <w:tcW w:w="1619" w:type="dxa"/>
          </w:tcPr>
          <w:p w14:paraId="1C825C9E" w14:textId="77777777" w:rsidR="00204823" w:rsidRPr="00392820" w:rsidRDefault="00204823" w:rsidP="00204823">
            <w:pPr>
              <w:jc w:val="center"/>
              <w:rPr>
                <w:sz w:val="20"/>
                <w:szCs w:val="20"/>
              </w:rPr>
            </w:pPr>
            <w:r>
              <w:rPr>
                <w:sz w:val="20"/>
                <w:szCs w:val="20"/>
              </w:rPr>
              <w:t>1-4</w:t>
            </w:r>
          </w:p>
        </w:tc>
        <w:tc>
          <w:tcPr>
            <w:tcW w:w="1619" w:type="dxa"/>
          </w:tcPr>
          <w:p w14:paraId="5027E0A8" w14:textId="77777777" w:rsidR="00204823" w:rsidRPr="00392820" w:rsidRDefault="00204823" w:rsidP="00204823">
            <w:pPr>
              <w:jc w:val="center"/>
              <w:rPr>
                <w:sz w:val="20"/>
                <w:szCs w:val="20"/>
              </w:rPr>
            </w:pPr>
            <w:r>
              <w:rPr>
                <w:sz w:val="20"/>
                <w:szCs w:val="20"/>
              </w:rPr>
              <w:t>4:15–5:15pm</w:t>
            </w:r>
          </w:p>
        </w:tc>
        <w:tc>
          <w:tcPr>
            <w:tcW w:w="1619" w:type="dxa"/>
          </w:tcPr>
          <w:p w14:paraId="24E25CE8" w14:textId="77777777" w:rsidR="00204823" w:rsidRPr="00392820" w:rsidRDefault="00204823" w:rsidP="00204823">
            <w:pPr>
              <w:jc w:val="center"/>
              <w:rPr>
                <w:sz w:val="20"/>
                <w:szCs w:val="20"/>
              </w:rPr>
            </w:pPr>
            <w:r>
              <w:rPr>
                <w:sz w:val="20"/>
                <w:szCs w:val="20"/>
              </w:rPr>
              <w:t>1/11/18</w:t>
            </w:r>
          </w:p>
        </w:tc>
        <w:tc>
          <w:tcPr>
            <w:tcW w:w="1619" w:type="dxa"/>
          </w:tcPr>
          <w:p w14:paraId="1B12FBE3" w14:textId="77777777" w:rsidR="00204823" w:rsidRPr="00392820" w:rsidRDefault="00204823" w:rsidP="00204823">
            <w:pPr>
              <w:jc w:val="center"/>
              <w:rPr>
                <w:sz w:val="20"/>
                <w:szCs w:val="20"/>
              </w:rPr>
            </w:pPr>
            <w:r>
              <w:rPr>
                <w:sz w:val="20"/>
                <w:szCs w:val="20"/>
              </w:rPr>
              <w:t>3/8/18</w:t>
            </w:r>
          </w:p>
        </w:tc>
        <w:tc>
          <w:tcPr>
            <w:tcW w:w="1619" w:type="dxa"/>
          </w:tcPr>
          <w:p w14:paraId="4255F181" w14:textId="77777777" w:rsidR="00204823" w:rsidRPr="00392820" w:rsidRDefault="00204823" w:rsidP="00204823">
            <w:pPr>
              <w:jc w:val="center"/>
              <w:rPr>
                <w:sz w:val="20"/>
                <w:szCs w:val="20"/>
              </w:rPr>
            </w:pPr>
            <w:r>
              <w:rPr>
                <w:sz w:val="20"/>
                <w:szCs w:val="20"/>
              </w:rPr>
              <w:t>$140 **</w:t>
            </w:r>
          </w:p>
        </w:tc>
        <w:tc>
          <w:tcPr>
            <w:tcW w:w="1619" w:type="dxa"/>
          </w:tcPr>
          <w:p w14:paraId="761ECAFC" w14:textId="77777777" w:rsidR="00204823" w:rsidRPr="00392820" w:rsidRDefault="00204823" w:rsidP="00204823">
            <w:pPr>
              <w:jc w:val="center"/>
              <w:rPr>
                <w:sz w:val="20"/>
                <w:szCs w:val="20"/>
              </w:rPr>
            </w:pPr>
            <w:r>
              <w:rPr>
                <w:sz w:val="20"/>
                <w:szCs w:val="20"/>
              </w:rPr>
              <w:t>Library</w:t>
            </w:r>
          </w:p>
        </w:tc>
      </w:tr>
      <w:tr w:rsidR="00204823" w14:paraId="50551F6B" w14:textId="77777777" w:rsidTr="00FA5667">
        <w:trPr>
          <w:trHeight w:val="476"/>
        </w:trPr>
        <w:tc>
          <w:tcPr>
            <w:tcW w:w="1618" w:type="dxa"/>
          </w:tcPr>
          <w:p w14:paraId="33F2330C" w14:textId="77777777" w:rsidR="00204823" w:rsidRPr="00392820" w:rsidRDefault="00204823" w:rsidP="00204823">
            <w:pPr>
              <w:jc w:val="center"/>
              <w:rPr>
                <w:sz w:val="20"/>
                <w:szCs w:val="20"/>
              </w:rPr>
            </w:pPr>
            <w:r>
              <w:rPr>
                <w:sz w:val="20"/>
                <w:szCs w:val="20"/>
              </w:rPr>
              <w:t>Debate</w:t>
            </w:r>
          </w:p>
        </w:tc>
        <w:tc>
          <w:tcPr>
            <w:tcW w:w="1618" w:type="dxa"/>
          </w:tcPr>
          <w:p w14:paraId="6D9D2F38" w14:textId="77777777" w:rsidR="00204823" w:rsidRPr="00392820" w:rsidRDefault="00204823" w:rsidP="00204823">
            <w:pPr>
              <w:jc w:val="center"/>
              <w:rPr>
                <w:sz w:val="20"/>
                <w:szCs w:val="20"/>
              </w:rPr>
            </w:pPr>
            <w:r>
              <w:rPr>
                <w:sz w:val="20"/>
                <w:szCs w:val="20"/>
              </w:rPr>
              <w:t>Wed</w:t>
            </w:r>
          </w:p>
        </w:tc>
        <w:tc>
          <w:tcPr>
            <w:tcW w:w="1619" w:type="dxa"/>
          </w:tcPr>
          <w:p w14:paraId="42296BB5" w14:textId="4B92663D" w:rsidR="00204823" w:rsidRPr="00392820" w:rsidRDefault="00204823" w:rsidP="00204823">
            <w:pPr>
              <w:jc w:val="center"/>
              <w:rPr>
                <w:sz w:val="20"/>
                <w:szCs w:val="20"/>
              </w:rPr>
            </w:pPr>
            <w:r>
              <w:rPr>
                <w:sz w:val="20"/>
                <w:szCs w:val="20"/>
              </w:rPr>
              <w:t>6</w:t>
            </w:r>
          </w:p>
        </w:tc>
        <w:tc>
          <w:tcPr>
            <w:tcW w:w="1619" w:type="dxa"/>
          </w:tcPr>
          <w:p w14:paraId="4A15DC0A" w14:textId="77777777" w:rsidR="00204823" w:rsidRPr="00392820" w:rsidRDefault="00204823" w:rsidP="00204823">
            <w:pPr>
              <w:jc w:val="center"/>
              <w:rPr>
                <w:sz w:val="20"/>
                <w:szCs w:val="20"/>
              </w:rPr>
            </w:pPr>
            <w:r>
              <w:rPr>
                <w:sz w:val="20"/>
                <w:szCs w:val="20"/>
              </w:rPr>
              <w:t>4:15-5:15pm</w:t>
            </w:r>
          </w:p>
        </w:tc>
        <w:tc>
          <w:tcPr>
            <w:tcW w:w="1619" w:type="dxa"/>
          </w:tcPr>
          <w:p w14:paraId="43A74AF1" w14:textId="77777777" w:rsidR="00204823" w:rsidRPr="00392820" w:rsidRDefault="00204823" w:rsidP="00204823">
            <w:pPr>
              <w:jc w:val="center"/>
              <w:rPr>
                <w:sz w:val="20"/>
                <w:szCs w:val="20"/>
              </w:rPr>
            </w:pPr>
            <w:r>
              <w:rPr>
                <w:sz w:val="20"/>
                <w:szCs w:val="20"/>
              </w:rPr>
              <w:t>1/10/18</w:t>
            </w:r>
          </w:p>
        </w:tc>
        <w:tc>
          <w:tcPr>
            <w:tcW w:w="1619" w:type="dxa"/>
          </w:tcPr>
          <w:p w14:paraId="03F2DB31" w14:textId="77777777" w:rsidR="00204823" w:rsidRPr="00392820" w:rsidRDefault="00204823" w:rsidP="00204823">
            <w:pPr>
              <w:jc w:val="center"/>
              <w:rPr>
                <w:sz w:val="20"/>
                <w:szCs w:val="20"/>
              </w:rPr>
            </w:pPr>
            <w:r>
              <w:rPr>
                <w:sz w:val="20"/>
                <w:szCs w:val="20"/>
              </w:rPr>
              <w:t>3/14/18</w:t>
            </w:r>
          </w:p>
        </w:tc>
        <w:tc>
          <w:tcPr>
            <w:tcW w:w="1619" w:type="dxa"/>
          </w:tcPr>
          <w:p w14:paraId="16CF9FE6" w14:textId="36064EFF" w:rsidR="00204823" w:rsidRPr="00392820" w:rsidRDefault="00204823" w:rsidP="00FA5667">
            <w:pPr>
              <w:jc w:val="center"/>
              <w:rPr>
                <w:sz w:val="20"/>
                <w:szCs w:val="20"/>
              </w:rPr>
            </w:pPr>
            <w:r>
              <w:rPr>
                <w:sz w:val="20"/>
                <w:szCs w:val="20"/>
              </w:rPr>
              <w:t>$1</w:t>
            </w:r>
            <w:r w:rsidR="00FA5667">
              <w:rPr>
                <w:sz w:val="20"/>
                <w:szCs w:val="20"/>
              </w:rPr>
              <w:t>50</w:t>
            </w:r>
          </w:p>
        </w:tc>
        <w:tc>
          <w:tcPr>
            <w:tcW w:w="1619" w:type="dxa"/>
          </w:tcPr>
          <w:p w14:paraId="3635FDC4" w14:textId="77777777" w:rsidR="00204823" w:rsidRPr="00392820" w:rsidRDefault="00204823" w:rsidP="00204823">
            <w:pPr>
              <w:jc w:val="center"/>
              <w:rPr>
                <w:sz w:val="20"/>
                <w:szCs w:val="20"/>
              </w:rPr>
            </w:pPr>
            <w:r>
              <w:rPr>
                <w:sz w:val="20"/>
                <w:szCs w:val="20"/>
              </w:rPr>
              <w:t>Silfie’s classroom</w:t>
            </w:r>
          </w:p>
        </w:tc>
      </w:tr>
      <w:tr w:rsidR="0013772E" w14:paraId="05DAFCD2" w14:textId="77777777" w:rsidTr="00204823">
        <w:tc>
          <w:tcPr>
            <w:tcW w:w="1618" w:type="dxa"/>
          </w:tcPr>
          <w:p w14:paraId="60E576C0" w14:textId="19D20C95" w:rsidR="0013772E" w:rsidRDefault="0013772E" w:rsidP="00204823">
            <w:pPr>
              <w:jc w:val="center"/>
              <w:rPr>
                <w:sz w:val="20"/>
                <w:szCs w:val="20"/>
              </w:rPr>
            </w:pPr>
            <w:r>
              <w:rPr>
                <w:sz w:val="20"/>
                <w:szCs w:val="20"/>
              </w:rPr>
              <w:t xml:space="preserve">Young Rembrandts – Drawing </w:t>
            </w:r>
            <w:r w:rsidRPr="00DD001D">
              <w:rPr>
                <w:i/>
                <w:sz w:val="20"/>
                <w:szCs w:val="20"/>
              </w:rPr>
              <w:t>(NEW ART ENRICHMENT)</w:t>
            </w:r>
          </w:p>
        </w:tc>
        <w:tc>
          <w:tcPr>
            <w:tcW w:w="1618" w:type="dxa"/>
          </w:tcPr>
          <w:p w14:paraId="5E0982D5" w14:textId="2A3962EF" w:rsidR="0013772E" w:rsidRDefault="0013772E" w:rsidP="00204823">
            <w:pPr>
              <w:jc w:val="center"/>
              <w:rPr>
                <w:sz w:val="20"/>
                <w:szCs w:val="20"/>
              </w:rPr>
            </w:pPr>
            <w:r>
              <w:rPr>
                <w:sz w:val="20"/>
                <w:szCs w:val="20"/>
              </w:rPr>
              <w:t>Wed</w:t>
            </w:r>
          </w:p>
        </w:tc>
        <w:tc>
          <w:tcPr>
            <w:tcW w:w="1619" w:type="dxa"/>
          </w:tcPr>
          <w:p w14:paraId="2DED127A" w14:textId="37F33C5C" w:rsidR="0013772E" w:rsidRDefault="0013772E" w:rsidP="00204823">
            <w:pPr>
              <w:jc w:val="center"/>
              <w:rPr>
                <w:sz w:val="20"/>
                <w:szCs w:val="20"/>
              </w:rPr>
            </w:pPr>
            <w:r>
              <w:rPr>
                <w:sz w:val="20"/>
                <w:szCs w:val="20"/>
              </w:rPr>
              <w:t>K-2</w:t>
            </w:r>
          </w:p>
        </w:tc>
        <w:tc>
          <w:tcPr>
            <w:tcW w:w="1619" w:type="dxa"/>
          </w:tcPr>
          <w:p w14:paraId="7AEA97C7" w14:textId="2BE05EA9" w:rsidR="0013772E" w:rsidRDefault="0013772E" w:rsidP="0013772E">
            <w:pPr>
              <w:jc w:val="center"/>
              <w:rPr>
                <w:sz w:val="20"/>
                <w:szCs w:val="20"/>
              </w:rPr>
            </w:pPr>
            <w:r>
              <w:rPr>
                <w:sz w:val="20"/>
                <w:szCs w:val="20"/>
              </w:rPr>
              <w:t>4:15-5:15</w:t>
            </w:r>
          </w:p>
        </w:tc>
        <w:tc>
          <w:tcPr>
            <w:tcW w:w="1619" w:type="dxa"/>
          </w:tcPr>
          <w:p w14:paraId="14CD95BF" w14:textId="5D1DD75F" w:rsidR="0013772E" w:rsidRDefault="0013772E" w:rsidP="00204823">
            <w:pPr>
              <w:jc w:val="center"/>
              <w:rPr>
                <w:sz w:val="20"/>
                <w:szCs w:val="20"/>
              </w:rPr>
            </w:pPr>
            <w:r>
              <w:rPr>
                <w:sz w:val="20"/>
                <w:szCs w:val="20"/>
              </w:rPr>
              <w:t>1/7/17</w:t>
            </w:r>
          </w:p>
        </w:tc>
        <w:tc>
          <w:tcPr>
            <w:tcW w:w="1619" w:type="dxa"/>
          </w:tcPr>
          <w:p w14:paraId="2DF67BF5" w14:textId="0A9F8A5B" w:rsidR="0013772E" w:rsidRDefault="0013772E" w:rsidP="00204823">
            <w:pPr>
              <w:jc w:val="center"/>
              <w:rPr>
                <w:sz w:val="20"/>
                <w:szCs w:val="20"/>
              </w:rPr>
            </w:pPr>
            <w:r>
              <w:rPr>
                <w:sz w:val="20"/>
                <w:szCs w:val="20"/>
              </w:rPr>
              <w:t>3/21/17</w:t>
            </w:r>
          </w:p>
        </w:tc>
        <w:tc>
          <w:tcPr>
            <w:tcW w:w="1619" w:type="dxa"/>
          </w:tcPr>
          <w:p w14:paraId="63FE28FD" w14:textId="0F09CEE6" w:rsidR="0013772E" w:rsidRDefault="0013772E" w:rsidP="0013772E">
            <w:pPr>
              <w:jc w:val="center"/>
              <w:rPr>
                <w:sz w:val="20"/>
                <w:szCs w:val="20"/>
              </w:rPr>
            </w:pPr>
            <w:r>
              <w:rPr>
                <w:sz w:val="20"/>
                <w:szCs w:val="20"/>
              </w:rPr>
              <w:t>$170</w:t>
            </w:r>
            <w:r w:rsidR="00306964">
              <w:rPr>
                <w:sz w:val="20"/>
                <w:szCs w:val="20"/>
              </w:rPr>
              <w:t xml:space="preserve"> **</w:t>
            </w:r>
          </w:p>
        </w:tc>
        <w:tc>
          <w:tcPr>
            <w:tcW w:w="1619" w:type="dxa"/>
          </w:tcPr>
          <w:p w14:paraId="28775A96" w14:textId="5C27F0FE" w:rsidR="0013772E" w:rsidRDefault="0013772E" w:rsidP="00204823">
            <w:pPr>
              <w:jc w:val="center"/>
              <w:rPr>
                <w:sz w:val="20"/>
                <w:szCs w:val="20"/>
              </w:rPr>
            </w:pPr>
            <w:r>
              <w:rPr>
                <w:sz w:val="20"/>
                <w:szCs w:val="20"/>
              </w:rPr>
              <w:t>Art Room</w:t>
            </w:r>
          </w:p>
        </w:tc>
      </w:tr>
    </w:tbl>
    <w:p w14:paraId="6CA33631" w14:textId="77777777" w:rsidR="00204823" w:rsidRDefault="00204823" w:rsidP="00620A11">
      <w:pPr>
        <w:rPr>
          <w:sz w:val="40"/>
          <w:szCs w:val="40"/>
        </w:rPr>
        <w:sectPr w:rsidR="00204823" w:rsidSect="00947109">
          <w:pgSz w:w="15840" w:h="12240" w:orient="landscape"/>
          <w:pgMar w:top="720" w:right="1440" w:bottom="1440" w:left="1440" w:header="720" w:footer="720" w:gutter="0"/>
          <w:pgNumType w:start="1"/>
          <w:cols w:space="720"/>
          <w:titlePg/>
          <w:docGrid w:linePitch="299"/>
        </w:sectPr>
      </w:pPr>
    </w:p>
    <w:p w14:paraId="0EEBEE6B" w14:textId="77777777" w:rsidR="00454C4B" w:rsidRPr="00687BD2" w:rsidRDefault="00454C4B" w:rsidP="00454C4B">
      <w:pPr>
        <w:pStyle w:val="Heading2"/>
        <w:contextualSpacing w:val="0"/>
        <w:rPr>
          <w:b/>
        </w:rPr>
      </w:pPr>
      <w:r w:rsidRPr="00687BD2">
        <w:rPr>
          <w:b/>
        </w:rPr>
        <w:t>Program Descriptions</w:t>
      </w:r>
    </w:p>
    <w:p w14:paraId="0C2627EF" w14:textId="77777777" w:rsidR="00454C4B" w:rsidRDefault="00454C4B" w:rsidP="00454C4B"/>
    <w:p w14:paraId="2ED6C3FB" w14:textId="3EAFED75" w:rsidR="00454C4B" w:rsidRPr="00944F44" w:rsidRDefault="00454C4B" w:rsidP="00454C4B">
      <w:r w:rsidRPr="00944F44">
        <w:rPr>
          <w:b/>
          <w:u w:val="single"/>
        </w:rPr>
        <w:t>Girls on the Run</w:t>
      </w:r>
      <w:r>
        <w:rPr>
          <w:b/>
          <w:u w:val="single"/>
        </w:rPr>
        <w:t xml:space="preserve"> (Mon &amp; Wed @ 7:45 am</w:t>
      </w:r>
      <w:r w:rsidR="00147569">
        <w:rPr>
          <w:b/>
          <w:u w:val="single"/>
        </w:rPr>
        <w:t xml:space="preserve"> – FALL ONLY</w:t>
      </w:r>
      <w:r>
        <w:rPr>
          <w:b/>
          <w:u w:val="single"/>
        </w:rPr>
        <w:t>)</w:t>
      </w:r>
      <w:r>
        <w:t>:  Girls on the Run, or GotR, is a youth development program that teaches adolescent girls grades 3-6 the skills they need to be strong, confident and healthy women.  Over the course of this curriculum, we inspire girls in our community to realize their unique potential, tap into their individual strengths and unleash their confidence.  We use running to inspire and motivate girls, encourage lifelong health and build confidence through accomplishment.  The season ends with a celebratory 5K run.  Crossing the finish line is a defining moment of the program, wherein girls realize that even the seemingly impossible is possible.</w:t>
      </w:r>
    </w:p>
    <w:p w14:paraId="00294AF4" w14:textId="77777777" w:rsidR="00454C4B" w:rsidRDefault="00454C4B" w:rsidP="00454C4B"/>
    <w:p w14:paraId="4B2D3327" w14:textId="63B2E8A6" w:rsidR="00454C4B" w:rsidRPr="00F1651A" w:rsidRDefault="00454C4B" w:rsidP="00454C4B">
      <w:pPr>
        <w:pStyle w:val="Default"/>
        <w:rPr>
          <w:b/>
          <w:u w:val="single"/>
        </w:rPr>
      </w:pPr>
      <w:r w:rsidRPr="00F1651A">
        <w:rPr>
          <w:b/>
          <w:sz w:val="22"/>
          <w:szCs w:val="22"/>
          <w:u w:val="single"/>
        </w:rPr>
        <w:t>Chess Club</w:t>
      </w:r>
      <w:r>
        <w:rPr>
          <w:b/>
          <w:sz w:val="22"/>
          <w:szCs w:val="22"/>
          <w:u w:val="single"/>
        </w:rPr>
        <w:t xml:space="preserve"> (Tue @ 8am</w:t>
      </w:r>
      <w:r w:rsidR="009D604B">
        <w:rPr>
          <w:b/>
          <w:sz w:val="22"/>
          <w:szCs w:val="22"/>
          <w:u w:val="single"/>
        </w:rPr>
        <w:t xml:space="preserve"> - </w:t>
      </w:r>
      <w:r w:rsidR="009D604B">
        <w:rPr>
          <w:b/>
          <w:u w:val="single"/>
        </w:rPr>
        <w:t>FALL</w:t>
      </w:r>
      <w:r>
        <w:rPr>
          <w:b/>
          <w:sz w:val="22"/>
          <w:szCs w:val="22"/>
          <w:u w:val="single"/>
        </w:rPr>
        <w:t>)</w:t>
      </w:r>
      <w:r w:rsidRPr="00F1651A">
        <w:rPr>
          <w:b/>
          <w:sz w:val="22"/>
          <w:szCs w:val="22"/>
        </w:rPr>
        <w:t>:</w:t>
      </w:r>
      <w:r>
        <w:rPr>
          <w:b/>
          <w:sz w:val="22"/>
          <w:szCs w:val="22"/>
        </w:rPr>
        <w:t xml:space="preserve">  </w:t>
      </w:r>
      <w:r w:rsidRPr="00F1651A">
        <w:rPr>
          <w:sz w:val="22"/>
          <w:szCs w:val="22"/>
        </w:rPr>
        <w:t xml:space="preserve">Do you love chess? Do you love playing chess with dozens of your friends as you all develop your skills in an environment that's both educational and fun? You’ve come to the right spot. </w:t>
      </w:r>
      <w:r>
        <w:rPr>
          <w:sz w:val="22"/>
          <w:szCs w:val="22"/>
        </w:rPr>
        <w:t xml:space="preserve"> </w:t>
      </w:r>
      <w:r w:rsidRPr="00F1651A">
        <w:rPr>
          <w:sz w:val="22"/>
          <w:szCs w:val="22"/>
        </w:rPr>
        <w:t xml:space="preserve">Returning student? You’ll find the same two familiar options: Chess Club </w:t>
      </w:r>
      <w:r w:rsidRPr="00F1651A">
        <w:rPr>
          <w:i/>
          <w:iCs/>
          <w:sz w:val="22"/>
          <w:szCs w:val="22"/>
        </w:rPr>
        <w:t xml:space="preserve">and </w:t>
      </w:r>
      <w:r w:rsidRPr="00F1651A">
        <w:rPr>
          <w:sz w:val="22"/>
          <w:szCs w:val="22"/>
        </w:rPr>
        <w:t xml:space="preserve">Tournament Training. Sign up for the fun of learning/ sharpening your brain or sign up to learn advance tournament strategies… or BOTH! </w:t>
      </w:r>
      <w:r>
        <w:rPr>
          <w:sz w:val="22"/>
          <w:szCs w:val="22"/>
        </w:rPr>
        <w:t xml:space="preserve"> </w:t>
      </w:r>
      <w:r w:rsidRPr="00F1651A">
        <w:rPr>
          <w:sz w:val="22"/>
          <w:szCs w:val="22"/>
        </w:rPr>
        <w:t xml:space="preserve">There are numerous studies supporting a correlation between playing chess with other academic and life achievement skills, but the </w:t>
      </w:r>
      <w:r w:rsidRPr="00F1651A">
        <w:rPr>
          <w:i/>
          <w:iCs/>
          <w:sz w:val="22"/>
          <w:szCs w:val="22"/>
        </w:rPr>
        <w:t xml:space="preserve">real </w:t>
      </w:r>
      <w:r w:rsidRPr="00F1651A">
        <w:rPr>
          <w:sz w:val="22"/>
          <w:szCs w:val="22"/>
        </w:rPr>
        <w:t>reason to join us is for the fun of the game and the friendships.</w:t>
      </w:r>
    </w:p>
    <w:p w14:paraId="20104812" w14:textId="77777777" w:rsidR="00454C4B" w:rsidRDefault="00454C4B" w:rsidP="00454C4B"/>
    <w:p w14:paraId="2BA9A7CB" w14:textId="7E357413" w:rsidR="00454C4B" w:rsidRPr="00F1651A" w:rsidRDefault="00454C4B" w:rsidP="00454C4B">
      <w:pPr>
        <w:rPr>
          <w:u w:val="single"/>
        </w:rPr>
      </w:pPr>
      <w:r w:rsidRPr="00F1651A">
        <w:rPr>
          <w:b/>
          <w:u w:val="single"/>
        </w:rPr>
        <w:t>Chess Tournament Training</w:t>
      </w:r>
      <w:r>
        <w:rPr>
          <w:b/>
          <w:u w:val="single"/>
        </w:rPr>
        <w:t xml:space="preserve"> (Wed @ 7:45am</w:t>
      </w:r>
      <w:r w:rsidR="009D604B">
        <w:rPr>
          <w:b/>
          <w:u w:val="single"/>
        </w:rPr>
        <w:t xml:space="preserve"> -</w:t>
      </w:r>
      <w:r w:rsidR="009D604B" w:rsidRPr="009D604B">
        <w:rPr>
          <w:b/>
          <w:u w:val="single"/>
        </w:rPr>
        <w:t xml:space="preserve"> </w:t>
      </w:r>
      <w:r w:rsidR="009D604B">
        <w:rPr>
          <w:b/>
          <w:u w:val="single"/>
        </w:rPr>
        <w:t>FALL</w:t>
      </w:r>
      <w:r>
        <w:rPr>
          <w:b/>
          <w:u w:val="single"/>
        </w:rPr>
        <w:t>)</w:t>
      </w:r>
      <w:r w:rsidRPr="00F1651A">
        <w:rPr>
          <w:b/>
        </w:rPr>
        <w:t>:</w:t>
      </w:r>
      <w:r>
        <w:rPr>
          <w:b/>
        </w:rPr>
        <w:t xml:space="preserve">  </w:t>
      </w:r>
      <w:r>
        <w:t>All the fun of the Chess Club, with added oomph for more learning and more fun.  This is the slightly-more-rigorous older sibling of our Chess Club at Floris.  Come join us!</w:t>
      </w:r>
    </w:p>
    <w:p w14:paraId="2696D4A4" w14:textId="77777777" w:rsidR="00454C4B" w:rsidRDefault="00454C4B" w:rsidP="00454C4B"/>
    <w:p w14:paraId="03684C68" w14:textId="43AE7F28" w:rsidR="00454C4B" w:rsidRDefault="00454C4B" w:rsidP="00454C4B">
      <w:r w:rsidRPr="00F1651A">
        <w:rPr>
          <w:b/>
          <w:u w:val="single"/>
        </w:rPr>
        <w:t>PTA Math Enrichment</w:t>
      </w:r>
      <w:r>
        <w:rPr>
          <w:b/>
          <w:u w:val="single"/>
        </w:rPr>
        <w:t>, Grades 2-6 (Varies @ 7:45am</w:t>
      </w:r>
      <w:r w:rsidR="003D048E">
        <w:rPr>
          <w:b/>
          <w:u w:val="single"/>
        </w:rPr>
        <w:t xml:space="preserve"> &amp; 4:15 PM</w:t>
      </w:r>
      <w:r>
        <w:rPr>
          <w:b/>
          <w:u w:val="single"/>
        </w:rPr>
        <w:t>)</w:t>
      </w:r>
      <w:r w:rsidRPr="00F1651A">
        <w:rPr>
          <w:b/>
        </w:rPr>
        <w:t>:</w:t>
      </w:r>
      <w:r>
        <w:rPr>
          <w:b/>
        </w:rPr>
        <w:t xml:space="preserve">  </w:t>
      </w:r>
      <w:r>
        <w:t>The faculty and PTA at Floris have joined forces to offer this innovative combination of curricula from Math Kangaroo and Continental Math League.  This is a great opportunity to practice challenging math at a faster pace, yet it’s taught by Floris faculty who are doing a wonderful job.  Note:  the registrations for this program will occur in the Fall of 2017 and the program is about 6 months long.  PTA Math Enrichment is not reflected in the current ADM form and is closed to new enrollment.</w:t>
      </w:r>
    </w:p>
    <w:p w14:paraId="5347E76E" w14:textId="77777777" w:rsidR="00454C4B" w:rsidRDefault="00454C4B" w:rsidP="00454C4B">
      <w:pPr>
        <w:rPr>
          <w:b/>
          <w:u w:val="single"/>
        </w:rPr>
      </w:pPr>
    </w:p>
    <w:p w14:paraId="088642E7" w14:textId="1850FA40" w:rsidR="00454C4B" w:rsidRDefault="00454C4B" w:rsidP="00454C4B">
      <w:r w:rsidRPr="00890892">
        <w:rPr>
          <w:b/>
          <w:u w:val="single"/>
        </w:rPr>
        <w:t>PTA Math Enrichment and More2Math with Legos (Grade 1) (Thurs @ 8am):</w:t>
      </w:r>
      <w:r>
        <w:t xml:space="preserve"> More2Math gives an opportunity for the younger students to learn mathematical concepts with LEGO bricks. </w:t>
      </w:r>
      <w:r w:rsidR="003D048E">
        <w:t>(Note: May not include Math Kangaroo this school year.)</w:t>
      </w:r>
    </w:p>
    <w:p w14:paraId="23BE37CD" w14:textId="77777777" w:rsidR="00B672DE" w:rsidRDefault="00B672DE" w:rsidP="00454C4B"/>
    <w:p w14:paraId="2293CFA4" w14:textId="0FC3C882" w:rsidR="00B672DE" w:rsidRPr="00A75959" w:rsidRDefault="00B672DE" w:rsidP="00B672DE">
      <w:pPr>
        <w:rPr>
          <w:rFonts w:ascii="Times New Roman" w:eastAsia="Times New Roman" w:hAnsi="Times New Roman" w:cs="Times New Roman"/>
          <w:color w:val="auto"/>
          <w:sz w:val="24"/>
          <w:szCs w:val="24"/>
        </w:rPr>
      </w:pPr>
      <w:r>
        <w:rPr>
          <w:b/>
          <w:u w:val="single"/>
        </w:rPr>
        <w:t>Young Rembrants</w:t>
      </w:r>
      <w:r w:rsidRPr="00890892">
        <w:rPr>
          <w:b/>
          <w:u w:val="single"/>
        </w:rPr>
        <w:t xml:space="preserve"> (</w:t>
      </w:r>
      <w:r w:rsidR="00776B7F">
        <w:rPr>
          <w:b/>
          <w:u w:val="single"/>
        </w:rPr>
        <w:t>Wed @ 4:15 PM</w:t>
      </w:r>
      <w:r w:rsidR="009D604B">
        <w:rPr>
          <w:b/>
          <w:u w:val="single"/>
        </w:rPr>
        <w:t xml:space="preserve"> – FALL &amp; WINTER – GRADES DIFFER</w:t>
      </w:r>
      <w:r w:rsidRPr="00890892">
        <w:rPr>
          <w:b/>
          <w:u w:val="single"/>
        </w:rPr>
        <w:t>):</w:t>
      </w:r>
      <w:r>
        <w:t xml:space="preserve"> </w:t>
      </w:r>
      <w:r w:rsidR="004A7529">
        <w:t xml:space="preserve">We are very excited to offer this new ART ENRICHMENT program to Floris Students. This class with teach Drawing skills, which we have always wanted our students to explore. </w:t>
      </w:r>
      <w:r w:rsidR="00A75959">
        <w:t>S</w:t>
      </w:r>
      <w:r w:rsidR="00A75959" w:rsidRPr="00A75959">
        <w:t>tudents have fun while deve</w:t>
      </w:r>
      <w:r w:rsidR="00A75959">
        <w:t>loping fundamental art literacy.</w:t>
      </w:r>
    </w:p>
    <w:p w14:paraId="0EBB5BC6" w14:textId="77777777" w:rsidR="00454C4B" w:rsidRDefault="00454C4B" w:rsidP="00454C4B"/>
    <w:p w14:paraId="44BC6D48" w14:textId="68CA3C0B" w:rsidR="00454C4B" w:rsidRPr="006061B0" w:rsidRDefault="00454C4B" w:rsidP="00454C4B">
      <w:r w:rsidRPr="006061B0">
        <w:rPr>
          <w:b/>
          <w:u w:val="single"/>
        </w:rPr>
        <w:t>Touching Heart</w:t>
      </w:r>
      <w:r>
        <w:rPr>
          <w:b/>
          <w:u w:val="single"/>
        </w:rPr>
        <w:t xml:space="preserve"> (Thu @ 4:15pm</w:t>
      </w:r>
      <w:r w:rsidR="009D604B">
        <w:rPr>
          <w:b/>
          <w:u w:val="single"/>
        </w:rPr>
        <w:t xml:space="preserve"> – FALL ONLY</w:t>
      </w:r>
      <w:r>
        <w:rPr>
          <w:b/>
          <w:u w:val="single"/>
        </w:rPr>
        <w:t>)</w:t>
      </w:r>
      <w:r w:rsidRPr="006061B0">
        <w:rPr>
          <w:b/>
        </w:rPr>
        <w:t xml:space="preserve">:  </w:t>
      </w:r>
      <w:r w:rsidRPr="006061B0">
        <w:t>In this 8-week program, children will take action to help others, and will learn about the importance of compassion and giving.  They will complete projects such as preparing food for homeless shelters and writing letters to orphans while gaining life lessons and leadership skills along the way.</w:t>
      </w:r>
    </w:p>
    <w:p w14:paraId="0BB93F66" w14:textId="77777777" w:rsidR="00454C4B" w:rsidRPr="006061B0" w:rsidRDefault="00454C4B" w:rsidP="00454C4B"/>
    <w:p w14:paraId="5CC1D02B" w14:textId="77777777" w:rsidR="00454C4B" w:rsidRPr="006061B0" w:rsidRDefault="00454C4B" w:rsidP="00454C4B">
      <w:r w:rsidRPr="006061B0">
        <w:t>Program participants will:</w:t>
      </w:r>
    </w:p>
    <w:p w14:paraId="125BF098" w14:textId="77777777" w:rsidR="00454C4B" w:rsidRPr="006061B0" w:rsidRDefault="00454C4B" w:rsidP="00454C4B">
      <w:pPr>
        <w:ind w:left="720" w:hanging="720"/>
      </w:pPr>
      <w:r w:rsidRPr="006061B0">
        <w:t>•</w:t>
      </w:r>
      <w:r w:rsidRPr="006061B0">
        <w:tab/>
        <w:t>Go through various exercises to help them think beyond themselves, and consider how others may live in less fortunate circumstances</w:t>
      </w:r>
    </w:p>
    <w:p w14:paraId="6C29AB11" w14:textId="77777777" w:rsidR="00454C4B" w:rsidRPr="006061B0" w:rsidRDefault="00454C4B" w:rsidP="00454C4B">
      <w:r w:rsidRPr="006061B0">
        <w:t>•</w:t>
      </w:r>
      <w:r w:rsidRPr="006061B0">
        <w:tab/>
        <w:t xml:space="preserve">Learn about the power of compassion and empathy, and how they can </w:t>
      </w:r>
    </w:p>
    <w:p w14:paraId="15949FB1" w14:textId="77777777" w:rsidR="00454C4B" w:rsidRPr="006061B0" w:rsidRDefault="00454C4B" w:rsidP="00454C4B">
      <w:pPr>
        <w:ind w:firstLine="720"/>
      </w:pPr>
      <w:r w:rsidRPr="006061B0">
        <w:t>make a difference</w:t>
      </w:r>
    </w:p>
    <w:p w14:paraId="01BF0E2A" w14:textId="77777777" w:rsidR="00454C4B" w:rsidRPr="006061B0" w:rsidRDefault="00454C4B" w:rsidP="00454C4B">
      <w:r w:rsidRPr="006061B0">
        <w:t>•</w:t>
      </w:r>
      <w:r w:rsidRPr="006061B0">
        <w:tab/>
        <w:t>Experience working as a team to help others</w:t>
      </w:r>
    </w:p>
    <w:p w14:paraId="198F11F7" w14:textId="77777777" w:rsidR="00454C4B" w:rsidRPr="006061B0" w:rsidRDefault="00454C4B" w:rsidP="00454C4B">
      <w:r w:rsidRPr="006061B0">
        <w:t>•</w:t>
      </w:r>
      <w:r w:rsidRPr="006061B0">
        <w:tab/>
        <w:t>Participate in hands-on projects that will directly help kids in need</w:t>
      </w:r>
    </w:p>
    <w:p w14:paraId="20B0E6C2" w14:textId="77777777" w:rsidR="00454C4B" w:rsidRPr="006061B0" w:rsidRDefault="00454C4B" w:rsidP="00454C4B">
      <w:r w:rsidRPr="006061B0">
        <w:t>•</w:t>
      </w:r>
      <w:r w:rsidRPr="006061B0">
        <w:tab/>
        <w:t>Improve project management, goal-setting, public speaking and planning skills</w:t>
      </w:r>
    </w:p>
    <w:p w14:paraId="3D916988" w14:textId="77777777" w:rsidR="00454C4B" w:rsidRPr="006061B0" w:rsidRDefault="00454C4B" w:rsidP="00454C4B">
      <w:pPr>
        <w:ind w:left="720" w:hanging="720"/>
      </w:pPr>
      <w:r w:rsidRPr="006061B0">
        <w:t>•</w:t>
      </w:r>
      <w:r w:rsidRPr="006061B0">
        <w:tab/>
        <w:t>Gain valuable service experience, preparing them for service requirements in middle and high school</w:t>
      </w:r>
    </w:p>
    <w:p w14:paraId="6B90B9C3" w14:textId="77777777" w:rsidR="00454C4B" w:rsidRDefault="00454C4B" w:rsidP="00454C4B"/>
    <w:p w14:paraId="2A334F2C" w14:textId="4DF19A95" w:rsidR="00454C4B" w:rsidRDefault="00454C4B" w:rsidP="00454C4B">
      <w:r w:rsidRPr="009D604B">
        <w:rPr>
          <w:b/>
          <w:u w:val="single"/>
        </w:rPr>
        <w:t>Minecraft Modding – STEM exCEL (Wed @ 4:15pm</w:t>
      </w:r>
      <w:r w:rsidR="009D604B">
        <w:rPr>
          <w:b/>
          <w:u w:val="single"/>
        </w:rPr>
        <w:t xml:space="preserve"> – FALL ONLY</w:t>
      </w:r>
      <w:r w:rsidRPr="009D604B">
        <w:rPr>
          <w:b/>
          <w:u w:val="single"/>
        </w:rPr>
        <w:t>):</w:t>
      </w:r>
      <w:r>
        <w:t xml:space="preserve">  This Minecraft Modding course teaches students how to solve problems in a multi-player game while building and collaborating. Programming fundamentals are reinforced through creating mods in Minecraft. Students will learn to advance their programming skills writing and implementing large scale Minecraft modifications.</w:t>
      </w:r>
    </w:p>
    <w:p w14:paraId="0D712307" w14:textId="77777777" w:rsidR="00454C4B" w:rsidRDefault="00454C4B" w:rsidP="00454C4B"/>
    <w:p w14:paraId="4859876E" w14:textId="74639B71" w:rsidR="00454C4B" w:rsidRDefault="00454C4B" w:rsidP="00454C4B">
      <w:r w:rsidRPr="009D604B">
        <w:rPr>
          <w:b/>
          <w:u w:val="single"/>
        </w:rPr>
        <w:t>Intro to Computer Science and Coding – STEM exCEL (Tue @ 4:15pm</w:t>
      </w:r>
      <w:r w:rsidR="009D604B">
        <w:rPr>
          <w:b/>
          <w:u w:val="single"/>
        </w:rPr>
        <w:t xml:space="preserve"> – FALL ONLY</w:t>
      </w:r>
      <w:r w:rsidRPr="009D604B">
        <w:rPr>
          <w:b/>
          <w:u w:val="single"/>
        </w:rPr>
        <w:t>):</w:t>
      </w:r>
      <w:r>
        <w:t xml:space="preserve">  Students will be introduced to Computer Science and its processes, receiving an understanding of programming and computational thinking. Through behind-the-computer projects and online &amp; offline group and individual activities, students will learn algorithms, functions, variables, conditionals, abstractions and more in a fun environment. Students will experience developmental and project teamwork as they translate problems into graphical and written programs.</w:t>
      </w:r>
    </w:p>
    <w:p w14:paraId="2DAD502B" w14:textId="77777777" w:rsidR="00454C4B" w:rsidRDefault="00454C4B" w:rsidP="00454C4B"/>
    <w:p w14:paraId="6CE946DA" w14:textId="57D5918D" w:rsidR="00454C4B" w:rsidRDefault="00454C4B" w:rsidP="00454C4B">
      <w:r w:rsidRPr="009D604B">
        <w:rPr>
          <w:b/>
          <w:u w:val="single"/>
        </w:rPr>
        <w:t>Java – STEM exCEL (Thu @ 4:15pm</w:t>
      </w:r>
      <w:r w:rsidR="009D604B">
        <w:rPr>
          <w:b/>
          <w:u w:val="single"/>
        </w:rPr>
        <w:t xml:space="preserve"> - FALL &amp; WINTER</w:t>
      </w:r>
      <w:r w:rsidRPr="009D604B">
        <w:rPr>
          <w:b/>
          <w:u w:val="single"/>
        </w:rPr>
        <w:t>):</w:t>
      </w:r>
      <w:r w:rsidRPr="00653900">
        <w:rPr>
          <w:b/>
        </w:rPr>
        <w:t xml:space="preserve"> </w:t>
      </w:r>
      <w:r>
        <w:t xml:space="preserve"> </w:t>
      </w:r>
      <w:r w:rsidR="003D048E">
        <w:t>Fall</w:t>
      </w:r>
      <w:r>
        <w:t xml:space="preserve"> Java cla</w:t>
      </w:r>
      <w:r w:rsidR="003D048E">
        <w:t xml:space="preserve">sses would be an introduction to Java Programming and Winter Java Classes would be like a continuation covering more advanced topics. </w:t>
      </w:r>
      <w:r w:rsidR="00B672DE">
        <w:t xml:space="preserve">However, prior to Fall classes, if a student already took Java Introductory classes (preferably STEM excel Java classes), would be able to enroll to Winter Java classes. </w:t>
      </w:r>
      <w:r>
        <w:t xml:space="preserve">Java is a sophisticated but easy to learn computer language. Java programming runs almost every device we use in our everyday lives from computers, phones, and appliances. This course will provide an introduction to Java for students with little to no experience and build a strong a foundation in object-oriented programming fundamentals while preparing them for more advanced courses. Students will be design, create, and debug short Java programs that complete varying tasks from math calculations to sorting user data. Students will become familiar with good programming etiquette, applying computational logic, and </w:t>
      </w:r>
      <w:r w:rsidR="00147569">
        <w:t>problem-solving</w:t>
      </w:r>
      <w:r>
        <w:t xml:space="preserve"> skills through the planned lessons and activities. </w:t>
      </w:r>
    </w:p>
    <w:p w14:paraId="4C50131A" w14:textId="77777777" w:rsidR="00454C4B" w:rsidRDefault="00454C4B" w:rsidP="00454C4B"/>
    <w:p w14:paraId="374B9F42" w14:textId="7A2ABEC9" w:rsidR="00454C4B" w:rsidRDefault="00454C4B" w:rsidP="00454C4B">
      <w:pPr>
        <w:spacing w:line="240" w:lineRule="auto"/>
      </w:pPr>
      <w:r w:rsidRPr="00E9409B">
        <w:rPr>
          <w:b/>
          <w:u w:val="single"/>
        </w:rPr>
        <w:t>Debate (Wed @ 4:15pm</w:t>
      </w:r>
      <w:r w:rsidR="009D604B">
        <w:rPr>
          <w:b/>
          <w:u w:val="single"/>
        </w:rPr>
        <w:t xml:space="preserve"> - FALL &amp; WINTER</w:t>
      </w:r>
      <w:r w:rsidRPr="00E9409B">
        <w:rPr>
          <w:b/>
          <w:u w:val="single"/>
        </w:rPr>
        <w:t>):</w:t>
      </w:r>
      <w:r w:rsidRPr="00E9409B">
        <w:t xml:space="preserve"> </w:t>
      </w:r>
      <w:r>
        <w:t>If your child is between the ages of 1 and 99 years old, he or she is probably an expert in arguing. Why not let them take this innate human gift and hone it under the tutelage of Ms. Silfies, 6th grade teacher extraordinaire, and with guidance from Floris-parent Ms. Rathna Ethirajulu, who, herself, is an expert in the subject. Debate is a great way to strengthen analytical skills, public-speaking and a host of other qualities that will benefit your children in the future.</w:t>
      </w:r>
    </w:p>
    <w:p w14:paraId="6B297D5E" w14:textId="77777777" w:rsidR="00454C4B" w:rsidRDefault="00454C4B" w:rsidP="00454C4B">
      <w:pPr>
        <w:spacing w:line="240" w:lineRule="auto"/>
      </w:pPr>
    </w:p>
    <w:p w14:paraId="164AA9E8" w14:textId="77777777" w:rsidR="003D048E" w:rsidRDefault="003D048E" w:rsidP="00454C4B"/>
    <w:p w14:paraId="3C593CF4" w14:textId="77777777" w:rsidR="003D048E" w:rsidRPr="00687BD2" w:rsidRDefault="003D048E" w:rsidP="003D048E">
      <w:pPr>
        <w:pStyle w:val="Heading2"/>
        <w:contextualSpacing w:val="0"/>
        <w:jc w:val="center"/>
        <w:rPr>
          <w:b/>
        </w:rPr>
      </w:pPr>
      <w:r w:rsidRPr="00687BD2">
        <w:rPr>
          <w:b/>
        </w:rPr>
        <w:t>Student Conduct Policy</w:t>
      </w:r>
    </w:p>
    <w:p w14:paraId="46842805" w14:textId="77777777" w:rsidR="003D048E" w:rsidRDefault="003D048E" w:rsidP="003D048E"/>
    <w:p w14:paraId="57001750" w14:textId="77777777" w:rsidR="003D048E" w:rsidRDefault="003D048E" w:rsidP="003D048E">
      <w:r>
        <w:t>Students are expected to participate in a respectful and cooperative manner in all PTA-Sponsored Programs.  Students are also required to comply with FCPS Regulation 2601 -- Students Rights and Responsibilities.  The following disciplinary methods will be employed where necessary:</w:t>
      </w:r>
    </w:p>
    <w:p w14:paraId="398B4D8D" w14:textId="77777777" w:rsidR="003D048E" w:rsidRDefault="003D048E" w:rsidP="003D048E"/>
    <w:p w14:paraId="302AECDF" w14:textId="77777777" w:rsidR="003D048E" w:rsidRDefault="003D048E" w:rsidP="003D048E">
      <w:r>
        <w:rPr>
          <w:b/>
        </w:rPr>
        <w:t xml:space="preserve">1st and 2nd Warnings:  </w:t>
      </w:r>
      <w:r>
        <w:t>Parents and the PTA president will be made aware of any disciplinary incidents and will communicate in order to determine a plan for addressing the issue.</w:t>
      </w:r>
    </w:p>
    <w:p w14:paraId="79CDE7E5" w14:textId="77777777" w:rsidR="003D048E" w:rsidRDefault="003D048E" w:rsidP="003D048E"/>
    <w:p w14:paraId="6B4647EE" w14:textId="77777777" w:rsidR="003D048E" w:rsidRDefault="003D048E" w:rsidP="003D048E">
      <w:r>
        <w:rPr>
          <w:b/>
        </w:rPr>
        <w:t xml:space="preserve">Strike 3:  </w:t>
      </w:r>
      <w:r>
        <w:t>You’re out.  No refund.</w:t>
      </w:r>
    </w:p>
    <w:p w14:paraId="02426C87" w14:textId="77777777" w:rsidR="003D048E" w:rsidRDefault="003D048E" w:rsidP="003D048E"/>
    <w:p w14:paraId="494A1C48" w14:textId="77777777" w:rsidR="003D048E" w:rsidRDefault="003D048E" w:rsidP="003D048E"/>
    <w:p w14:paraId="3B2BDA90" w14:textId="77777777" w:rsidR="003D048E" w:rsidRPr="00687BD2" w:rsidRDefault="003D048E" w:rsidP="003D048E">
      <w:pPr>
        <w:jc w:val="center"/>
        <w:rPr>
          <w:b/>
          <w:sz w:val="32"/>
          <w:szCs w:val="32"/>
        </w:rPr>
      </w:pPr>
      <w:r>
        <w:rPr>
          <w:b/>
          <w:sz w:val="32"/>
          <w:szCs w:val="32"/>
        </w:rPr>
        <w:t>Refund Policy</w:t>
      </w:r>
    </w:p>
    <w:p w14:paraId="1C6CA014" w14:textId="77777777" w:rsidR="003D048E" w:rsidRDefault="003D048E" w:rsidP="003D048E"/>
    <w:p w14:paraId="0E45E9F9" w14:textId="77777777" w:rsidR="003D048E" w:rsidRDefault="003D048E" w:rsidP="003D048E">
      <w:r>
        <w:t>Except in extraordinary circumstances, refunds will not be given beyond the close of registration.</w:t>
      </w:r>
    </w:p>
    <w:p w14:paraId="2B2DAC9B" w14:textId="77777777" w:rsidR="003D048E" w:rsidRDefault="003D048E" w:rsidP="003D048E"/>
    <w:p w14:paraId="1243842A" w14:textId="77777777" w:rsidR="003D048E" w:rsidRPr="00687BD2" w:rsidRDefault="003D048E" w:rsidP="003D048E">
      <w:pPr>
        <w:jc w:val="center"/>
        <w:rPr>
          <w:b/>
          <w:sz w:val="32"/>
          <w:szCs w:val="32"/>
        </w:rPr>
      </w:pPr>
      <w:bookmarkStart w:id="13" w:name="h.p1gunb44260z" w:colFirst="0" w:colLast="0"/>
      <w:bookmarkStart w:id="14" w:name="h.77c5b27y4svt" w:colFirst="0" w:colLast="0"/>
      <w:bookmarkEnd w:id="13"/>
      <w:bookmarkEnd w:id="14"/>
      <w:r w:rsidRPr="00687BD2">
        <w:rPr>
          <w:b/>
          <w:sz w:val="32"/>
          <w:szCs w:val="32"/>
        </w:rPr>
        <w:t>Parental Waiver and Consent</w:t>
      </w:r>
    </w:p>
    <w:p w14:paraId="4331E82B" w14:textId="77777777" w:rsidR="003D048E" w:rsidRDefault="003D048E" w:rsidP="003D048E"/>
    <w:p w14:paraId="4964D557" w14:textId="2B2849CC" w:rsidR="003D048E" w:rsidRPr="00454C4B" w:rsidRDefault="003D048E" w:rsidP="00454C4B">
      <w:pPr>
        <w:sectPr w:rsidR="003D048E" w:rsidRPr="00454C4B" w:rsidSect="00D858EB">
          <w:pgSz w:w="12240" w:h="15840"/>
          <w:pgMar w:top="1440" w:right="1440" w:bottom="1440" w:left="720" w:header="720" w:footer="720" w:gutter="0"/>
          <w:pgNumType w:start="1"/>
          <w:cols w:space="720"/>
          <w:titlePg/>
          <w:docGrid w:linePitch="299"/>
        </w:sectPr>
      </w:pPr>
      <w:r>
        <w:rPr>
          <w:b/>
        </w:rPr>
        <w:t>A parental waiver and consent form will be part of the online registration for every program.  Such waiver and consent are required in order for your child to participa</w:t>
      </w:r>
      <w:r w:rsidR="004055ED">
        <w:rPr>
          <w:b/>
        </w:rPr>
        <w:t>n</w:t>
      </w:r>
      <w:r w:rsidR="003E6841">
        <w:rPr>
          <w:b/>
        </w:rPr>
        <w:t>t.</w:t>
      </w:r>
    </w:p>
    <w:p w14:paraId="2832EE5E" w14:textId="2E7354BB" w:rsidR="00B16075" w:rsidRPr="004055ED" w:rsidRDefault="00B16075" w:rsidP="004055ED">
      <w:pPr>
        <w:tabs>
          <w:tab w:val="left" w:pos="2372"/>
        </w:tabs>
      </w:pPr>
      <w:bookmarkStart w:id="15" w:name="h.7t4aqnzd3nyo" w:colFirst="0" w:colLast="0"/>
      <w:bookmarkStart w:id="16" w:name="h.rlo2364x5ahg" w:colFirst="0" w:colLast="0"/>
      <w:bookmarkStart w:id="17" w:name="h.1t8kvap4sogp" w:colFirst="0" w:colLast="0"/>
      <w:bookmarkEnd w:id="15"/>
      <w:bookmarkEnd w:id="16"/>
      <w:bookmarkEnd w:id="17"/>
    </w:p>
    <w:sectPr w:rsidR="00B16075" w:rsidRPr="004055ED" w:rsidSect="00D3298A">
      <w:pgSz w:w="12240" w:h="15840"/>
      <w:pgMar w:top="1440" w:right="1440" w:bottom="1440" w:left="1440" w:header="720" w:footer="720" w:gutter="0"/>
      <w:pgNumType w:start="1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2A6AF" w14:textId="77777777" w:rsidR="00ED0363" w:rsidRDefault="00ED0363">
      <w:pPr>
        <w:spacing w:line="240" w:lineRule="auto"/>
      </w:pPr>
      <w:r>
        <w:separator/>
      </w:r>
    </w:p>
  </w:endnote>
  <w:endnote w:type="continuationSeparator" w:id="0">
    <w:p w14:paraId="13D5B955" w14:textId="77777777" w:rsidR="00ED0363" w:rsidRDefault="00ED03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FF81D" w14:textId="77777777" w:rsidR="00E068F9" w:rsidRDefault="00E068F9" w:rsidP="00FD52A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9719D0" w14:textId="77777777" w:rsidR="003D048E" w:rsidRDefault="003D048E" w:rsidP="00E068F9">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76F88870" w14:textId="77777777" w:rsidR="003D048E" w:rsidRDefault="003D048E" w:rsidP="003D048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CD320" w14:textId="4BC54505" w:rsidR="00204823" w:rsidRDefault="00204823" w:rsidP="003D048E">
    <w:pPr>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F7211" w14:textId="77777777" w:rsidR="00ED0363" w:rsidRDefault="00ED0363">
      <w:pPr>
        <w:spacing w:line="240" w:lineRule="auto"/>
      </w:pPr>
      <w:r>
        <w:separator/>
      </w:r>
    </w:p>
  </w:footnote>
  <w:footnote w:type="continuationSeparator" w:id="0">
    <w:p w14:paraId="268965BF" w14:textId="77777777" w:rsidR="00ED0363" w:rsidRDefault="00ED0363">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4B193F"/>
    <w:multiLevelType w:val="multilevel"/>
    <w:tmpl w:val="9A8C95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3B1E3CD8"/>
    <w:multiLevelType w:val="multilevel"/>
    <w:tmpl w:val="E2F2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7C6164"/>
    <w:multiLevelType w:val="multilevel"/>
    <w:tmpl w:val="1416FC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6AD9486A"/>
    <w:multiLevelType w:val="multilevel"/>
    <w:tmpl w:val="9A8C95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7726387E"/>
    <w:multiLevelType w:val="multilevel"/>
    <w:tmpl w:val="9A8C95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7A7940DB"/>
    <w:multiLevelType w:val="multilevel"/>
    <w:tmpl w:val="94A0357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displayBackgroundShape/>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075"/>
    <w:rsid w:val="000044B9"/>
    <w:rsid w:val="00011E7C"/>
    <w:rsid w:val="00057FBE"/>
    <w:rsid w:val="00060201"/>
    <w:rsid w:val="000657F7"/>
    <w:rsid w:val="00070195"/>
    <w:rsid w:val="00081831"/>
    <w:rsid w:val="000A1C83"/>
    <w:rsid w:val="000B2EE5"/>
    <w:rsid w:val="000D04C3"/>
    <w:rsid w:val="000D38C3"/>
    <w:rsid w:val="000F74A1"/>
    <w:rsid w:val="001004A2"/>
    <w:rsid w:val="001311B5"/>
    <w:rsid w:val="0013663B"/>
    <w:rsid w:val="0013772E"/>
    <w:rsid w:val="00142439"/>
    <w:rsid w:val="00147569"/>
    <w:rsid w:val="00147E90"/>
    <w:rsid w:val="00152B80"/>
    <w:rsid w:val="00185004"/>
    <w:rsid w:val="001A607B"/>
    <w:rsid w:val="001C74E8"/>
    <w:rsid w:val="00204823"/>
    <w:rsid w:val="00210A0C"/>
    <w:rsid w:val="00227B5D"/>
    <w:rsid w:val="00237127"/>
    <w:rsid w:val="00240157"/>
    <w:rsid w:val="002B55D0"/>
    <w:rsid w:val="002E5995"/>
    <w:rsid w:val="00306964"/>
    <w:rsid w:val="00365819"/>
    <w:rsid w:val="00365D9E"/>
    <w:rsid w:val="003861E7"/>
    <w:rsid w:val="00390A2C"/>
    <w:rsid w:val="00392820"/>
    <w:rsid w:val="003C2CAF"/>
    <w:rsid w:val="003D048E"/>
    <w:rsid w:val="003E6841"/>
    <w:rsid w:val="004055ED"/>
    <w:rsid w:val="00451D0D"/>
    <w:rsid w:val="00454C4B"/>
    <w:rsid w:val="004A0B43"/>
    <w:rsid w:val="004A3735"/>
    <w:rsid w:val="004A7529"/>
    <w:rsid w:val="004D3001"/>
    <w:rsid w:val="005202A3"/>
    <w:rsid w:val="00574923"/>
    <w:rsid w:val="00576910"/>
    <w:rsid w:val="006061B0"/>
    <w:rsid w:val="0060657B"/>
    <w:rsid w:val="00620A11"/>
    <w:rsid w:val="00653900"/>
    <w:rsid w:val="00684414"/>
    <w:rsid w:val="00687BD2"/>
    <w:rsid w:val="00692410"/>
    <w:rsid w:val="006A17A0"/>
    <w:rsid w:val="006B45CE"/>
    <w:rsid w:val="006F586F"/>
    <w:rsid w:val="007041BB"/>
    <w:rsid w:val="00735E62"/>
    <w:rsid w:val="00776B7F"/>
    <w:rsid w:val="00834AE3"/>
    <w:rsid w:val="00834E5C"/>
    <w:rsid w:val="0086175A"/>
    <w:rsid w:val="00870540"/>
    <w:rsid w:val="008831EC"/>
    <w:rsid w:val="00883393"/>
    <w:rsid w:val="008C5C9E"/>
    <w:rsid w:val="008F44B0"/>
    <w:rsid w:val="00905726"/>
    <w:rsid w:val="00912716"/>
    <w:rsid w:val="00944F44"/>
    <w:rsid w:val="00947109"/>
    <w:rsid w:val="00961B6D"/>
    <w:rsid w:val="009A6A86"/>
    <w:rsid w:val="009D604B"/>
    <w:rsid w:val="009E1818"/>
    <w:rsid w:val="00A00B3F"/>
    <w:rsid w:val="00A43971"/>
    <w:rsid w:val="00A4792C"/>
    <w:rsid w:val="00A5449E"/>
    <w:rsid w:val="00A67DC3"/>
    <w:rsid w:val="00A71C9C"/>
    <w:rsid w:val="00A75959"/>
    <w:rsid w:val="00A90D32"/>
    <w:rsid w:val="00AD3959"/>
    <w:rsid w:val="00AD4453"/>
    <w:rsid w:val="00B16075"/>
    <w:rsid w:val="00B230CC"/>
    <w:rsid w:val="00B672DE"/>
    <w:rsid w:val="00BC463D"/>
    <w:rsid w:val="00BD40B8"/>
    <w:rsid w:val="00C01BB5"/>
    <w:rsid w:val="00C01D14"/>
    <w:rsid w:val="00C030AB"/>
    <w:rsid w:val="00C0758D"/>
    <w:rsid w:val="00C3008A"/>
    <w:rsid w:val="00C4685B"/>
    <w:rsid w:val="00C73F00"/>
    <w:rsid w:val="00C7625A"/>
    <w:rsid w:val="00C90877"/>
    <w:rsid w:val="00C93088"/>
    <w:rsid w:val="00CD3A7F"/>
    <w:rsid w:val="00CF280B"/>
    <w:rsid w:val="00D27400"/>
    <w:rsid w:val="00D3298A"/>
    <w:rsid w:val="00D649B8"/>
    <w:rsid w:val="00D858EB"/>
    <w:rsid w:val="00D97AF6"/>
    <w:rsid w:val="00DA1D3B"/>
    <w:rsid w:val="00DA2EE1"/>
    <w:rsid w:val="00DB516C"/>
    <w:rsid w:val="00DC33A6"/>
    <w:rsid w:val="00DC36A4"/>
    <w:rsid w:val="00DD001D"/>
    <w:rsid w:val="00DD518F"/>
    <w:rsid w:val="00DE3AEC"/>
    <w:rsid w:val="00E068F9"/>
    <w:rsid w:val="00E07A36"/>
    <w:rsid w:val="00E43651"/>
    <w:rsid w:val="00E92129"/>
    <w:rsid w:val="00E9409B"/>
    <w:rsid w:val="00E95250"/>
    <w:rsid w:val="00ED0363"/>
    <w:rsid w:val="00F1651A"/>
    <w:rsid w:val="00F3526D"/>
    <w:rsid w:val="00F6103A"/>
    <w:rsid w:val="00F66156"/>
    <w:rsid w:val="00F86817"/>
    <w:rsid w:val="00FA5667"/>
    <w:rsid w:val="00FC0415"/>
    <w:rsid w:val="00FD2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C4F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link w:val="Heading2Char"/>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2">
    <w:name w:val="2"/>
    <w:basedOn w:val="TableNormal"/>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C90877"/>
    <w:pPr>
      <w:ind w:left="720"/>
      <w:contextualSpacing/>
    </w:pPr>
  </w:style>
  <w:style w:type="character" w:styleId="Hyperlink">
    <w:name w:val="Hyperlink"/>
    <w:basedOn w:val="DefaultParagraphFont"/>
    <w:uiPriority w:val="99"/>
    <w:unhideWhenUsed/>
    <w:rsid w:val="00C90877"/>
    <w:rPr>
      <w:color w:val="0563C1" w:themeColor="hyperlink"/>
      <w:u w:val="single"/>
    </w:rPr>
  </w:style>
  <w:style w:type="table" w:styleId="TableGrid">
    <w:name w:val="Table Grid"/>
    <w:basedOn w:val="TableNormal"/>
    <w:uiPriority w:val="39"/>
    <w:rsid w:val="003928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1651A"/>
    <w:pPr>
      <w:autoSpaceDE w:val="0"/>
      <w:autoSpaceDN w:val="0"/>
      <w:adjustRightInd w:val="0"/>
      <w:spacing w:line="240" w:lineRule="auto"/>
    </w:pPr>
    <w:rPr>
      <w:sz w:val="24"/>
      <w:szCs w:val="24"/>
    </w:rPr>
  </w:style>
  <w:style w:type="paragraph" w:styleId="Header">
    <w:name w:val="header"/>
    <w:basedOn w:val="Normal"/>
    <w:link w:val="HeaderChar"/>
    <w:uiPriority w:val="99"/>
    <w:unhideWhenUsed/>
    <w:rsid w:val="00687BD2"/>
    <w:pPr>
      <w:tabs>
        <w:tab w:val="center" w:pos="4680"/>
        <w:tab w:val="right" w:pos="9360"/>
      </w:tabs>
      <w:spacing w:line="240" w:lineRule="auto"/>
    </w:pPr>
  </w:style>
  <w:style w:type="character" w:customStyle="1" w:styleId="HeaderChar">
    <w:name w:val="Header Char"/>
    <w:basedOn w:val="DefaultParagraphFont"/>
    <w:link w:val="Header"/>
    <w:uiPriority w:val="99"/>
    <w:rsid w:val="00687BD2"/>
  </w:style>
  <w:style w:type="paragraph" w:styleId="Footer">
    <w:name w:val="footer"/>
    <w:basedOn w:val="Normal"/>
    <w:link w:val="FooterChar"/>
    <w:uiPriority w:val="99"/>
    <w:unhideWhenUsed/>
    <w:rsid w:val="00687BD2"/>
    <w:pPr>
      <w:tabs>
        <w:tab w:val="center" w:pos="4680"/>
        <w:tab w:val="right" w:pos="9360"/>
      </w:tabs>
      <w:spacing w:line="240" w:lineRule="auto"/>
    </w:pPr>
  </w:style>
  <w:style w:type="character" w:customStyle="1" w:styleId="FooterChar">
    <w:name w:val="Footer Char"/>
    <w:basedOn w:val="DefaultParagraphFont"/>
    <w:link w:val="Footer"/>
    <w:uiPriority w:val="99"/>
    <w:rsid w:val="00687BD2"/>
  </w:style>
  <w:style w:type="character" w:styleId="PageNumber">
    <w:name w:val="page number"/>
    <w:basedOn w:val="DefaultParagraphFont"/>
    <w:uiPriority w:val="99"/>
    <w:semiHidden/>
    <w:unhideWhenUsed/>
    <w:rsid w:val="008C5C9E"/>
  </w:style>
  <w:style w:type="character" w:customStyle="1" w:styleId="Heading2Char">
    <w:name w:val="Heading 2 Char"/>
    <w:basedOn w:val="DefaultParagraphFont"/>
    <w:link w:val="Heading2"/>
    <w:rsid w:val="00454C4B"/>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971536">
      <w:bodyDiv w:val="1"/>
      <w:marLeft w:val="0"/>
      <w:marRight w:val="0"/>
      <w:marTop w:val="0"/>
      <w:marBottom w:val="0"/>
      <w:divBdr>
        <w:top w:val="none" w:sz="0" w:space="0" w:color="auto"/>
        <w:left w:val="none" w:sz="0" w:space="0" w:color="auto"/>
        <w:bottom w:val="none" w:sz="0" w:space="0" w:color="auto"/>
        <w:right w:val="none" w:sz="0" w:space="0" w:color="auto"/>
      </w:divBdr>
    </w:div>
    <w:div w:id="877281687">
      <w:bodyDiv w:val="1"/>
      <w:marLeft w:val="0"/>
      <w:marRight w:val="0"/>
      <w:marTop w:val="0"/>
      <w:marBottom w:val="0"/>
      <w:divBdr>
        <w:top w:val="none" w:sz="0" w:space="0" w:color="auto"/>
        <w:left w:val="none" w:sz="0" w:space="0" w:color="auto"/>
        <w:bottom w:val="none" w:sz="0" w:space="0" w:color="auto"/>
        <w:right w:val="none" w:sz="0" w:space="0" w:color="auto"/>
      </w:divBdr>
    </w:div>
    <w:div w:id="1489899301">
      <w:bodyDiv w:val="1"/>
      <w:marLeft w:val="0"/>
      <w:marRight w:val="0"/>
      <w:marTop w:val="0"/>
      <w:marBottom w:val="0"/>
      <w:divBdr>
        <w:top w:val="none" w:sz="0" w:space="0" w:color="auto"/>
        <w:left w:val="none" w:sz="0" w:space="0" w:color="auto"/>
        <w:bottom w:val="none" w:sz="0" w:space="0" w:color="auto"/>
        <w:right w:val="none" w:sz="0" w:space="0" w:color="auto"/>
      </w:divBdr>
      <w:divsChild>
        <w:div w:id="12347853">
          <w:marLeft w:val="0"/>
          <w:marRight w:val="0"/>
          <w:marTop w:val="0"/>
          <w:marBottom w:val="0"/>
          <w:divBdr>
            <w:top w:val="none" w:sz="0" w:space="0" w:color="auto"/>
            <w:left w:val="none" w:sz="0" w:space="0" w:color="auto"/>
            <w:bottom w:val="none" w:sz="0" w:space="0" w:color="auto"/>
            <w:right w:val="none" w:sz="0" w:space="0" w:color="auto"/>
          </w:divBdr>
        </w:div>
        <w:div w:id="50231034">
          <w:marLeft w:val="0"/>
          <w:marRight w:val="0"/>
          <w:marTop w:val="0"/>
          <w:marBottom w:val="0"/>
          <w:divBdr>
            <w:top w:val="none" w:sz="0" w:space="0" w:color="auto"/>
            <w:left w:val="none" w:sz="0" w:space="0" w:color="auto"/>
            <w:bottom w:val="none" w:sz="0" w:space="0" w:color="auto"/>
            <w:right w:val="none" w:sz="0" w:space="0" w:color="auto"/>
          </w:divBdr>
        </w:div>
        <w:div w:id="117335976">
          <w:marLeft w:val="0"/>
          <w:marRight w:val="0"/>
          <w:marTop w:val="0"/>
          <w:marBottom w:val="0"/>
          <w:divBdr>
            <w:top w:val="none" w:sz="0" w:space="0" w:color="auto"/>
            <w:left w:val="none" w:sz="0" w:space="0" w:color="auto"/>
            <w:bottom w:val="none" w:sz="0" w:space="0" w:color="auto"/>
            <w:right w:val="none" w:sz="0" w:space="0" w:color="auto"/>
          </w:divBdr>
        </w:div>
        <w:div w:id="175769946">
          <w:marLeft w:val="0"/>
          <w:marRight w:val="0"/>
          <w:marTop w:val="0"/>
          <w:marBottom w:val="0"/>
          <w:divBdr>
            <w:top w:val="none" w:sz="0" w:space="0" w:color="auto"/>
            <w:left w:val="none" w:sz="0" w:space="0" w:color="auto"/>
            <w:bottom w:val="none" w:sz="0" w:space="0" w:color="auto"/>
            <w:right w:val="none" w:sz="0" w:space="0" w:color="auto"/>
          </w:divBdr>
        </w:div>
        <w:div w:id="249505330">
          <w:marLeft w:val="0"/>
          <w:marRight w:val="0"/>
          <w:marTop w:val="0"/>
          <w:marBottom w:val="0"/>
          <w:divBdr>
            <w:top w:val="none" w:sz="0" w:space="0" w:color="auto"/>
            <w:left w:val="none" w:sz="0" w:space="0" w:color="auto"/>
            <w:bottom w:val="none" w:sz="0" w:space="0" w:color="auto"/>
            <w:right w:val="none" w:sz="0" w:space="0" w:color="auto"/>
          </w:divBdr>
        </w:div>
        <w:div w:id="297881354">
          <w:marLeft w:val="0"/>
          <w:marRight w:val="0"/>
          <w:marTop w:val="0"/>
          <w:marBottom w:val="0"/>
          <w:divBdr>
            <w:top w:val="none" w:sz="0" w:space="0" w:color="auto"/>
            <w:left w:val="none" w:sz="0" w:space="0" w:color="auto"/>
            <w:bottom w:val="none" w:sz="0" w:space="0" w:color="auto"/>
            <w:right w:val="none" w:sz="0" w:space="0" w:color="auto"/>
          </w:divBdr>
        </w:div>
        <w:div w:id="378013523">
          <w:marLeft w:val="0"/>
          <w:marRight w:val="0"/>
          <w:marTop w:val="0"/>
          <w:marBottom w:val="0"/>
          <w:divBdr>
            <w:top w:val="none" w:sz="0" w:space="0" w:color="auto"/>
            <w:left w:val="none" w:sz="0" w:space="0" w:color="auto"/>
            <w:bottom w:val="none" w:sz="0" w:space="0" w:color="auto"/>
            <w:right w:val="none" w:sz="0" w:space="0" w:color="auto"/>
          </w:divBdr>
        </w:div>
        <w:div w:id="557786293">
          <w:marLeft w:val="0"/>
          <w:marRight w:val="0"/>
          <w:marTop w:val="0"/>
          <w:marBottom w:val="0"/>
          <w:divBdr>
            <w:top w:val="none" w:sz="0" w:space="0" w:color="auto"/>
            <w:left w:val="none" w:sz="0" w:space="0" w:color="auto"/>
            <w:bottom w:val="none" w:sz="0" w:space="0" w:color="auto"/>
            <w:right w:val="none" w:sz="0" w:space="0" w:color="auto"/>
          </w:divBdr>
        </w:div>
        <w:div w:id="638924714">
          <w:marLeft w:val="0"/>
          <w:marRight w:val="0"/>
          <w:marTop w:val="0"/>
          <w:marBottom w:val="0"/>
          <w:divBdr>
            <w:top w:val="none" w:sz="0" w:space="0" w:color="auto"/>
            <w:left w:val="none" w:sz="0" w:space="0" w:color="auto"/>
            <w:bottom w:val="none" w:sz="0" w:space="0" w:color="auto"/>
            <w:right w:val="none" w:sz="0" w:space="0" w:color="auto"/>
          </w:divBdr>
        </w:div>
        <w:div w:id="832456057">
          <w:marLeft w:val="0"/>
          <w:marRight w:val="0"/>
          <w:marTop w:val="0"/>
          <w:marBottom w:val="0"/>
          <w:divBdr>
            <w:top w:val="none" w:sz="0" w:space="0" w:color="auto"/>
            <w:left w:val="none" w:sz="0" w:space="0" w:color="auto"/>
            <w:bottom w:val="none" w:sz="0" w:space="0" w:color="auto"/>
            <w:right w:val="none" w:sz="0" w:space="0" w:color="auto"/>
          </w:divBdr>
        </w:div>
        <w:div w:id="867645684">
          <w:marLeft w:val="0"/>
          <w:marRight w:val="0"/>
          <w:marTop w:val="0"/>
          <w:marBottom w:val="0"/>
          <w:divBdr>
            <w:top w:val="none" w:sz="0" w:space="0" w:color="auto"/>
            <w:left w:val="none" w:sz="0" w:space="0" w:color="auto"/>
            <w:bottom w:val="none" w:sz="0" w:space="0" w:color="auto"/>
            <w:right w:val="none" w:sz="0" w:space="0" w:color="auto"/>
          </w:divBdr>
        </w:div>
        <w:div w:id="1035543052">
          <w:marLeft w:val="0"/>
          <w:marRight w:val="0"/>
          <w:marTop w:val="0"/>
          <w:marBottom w:val="0"/>
          <w:divBdr>
            <w:top w:val="none" w:sz="0" w:space="0" w:color="auto"/>
            <w:left w:val="none" w:sz="0" w:space="0" w:color="auto"/>
            <w:bottom w:val="none" w:sz="0" w:space="0" w:color="auto"/>
            <w:right w:val="none" w:sz="0" w:space="0" w:color="auto"/>
          </w:divBdr>
        </w:div>
        <w:div w:id="1100222071">
          <w:marLeft w:val="0"/>
          <w:marRight w:val="0"/>
          <w:marTop w:val="0"/>
          <w:marBottom w:val="0"/>
          <w:divBdr>
            <w:top w:val="none" w:sz="0" w:space="0" w:color="auto"/>
            <w:left w:val="none" w:sz="0" w:space="0" w:color="auto"/>
            <w:bottom w:val="none" w:sz="0" w:space="0" w:color="auto"/>
            <w:right w:val="none" w:sz="0" w:space="0" w:color="auto"/>
          </w:divBdr>
        </w:div>
        <w:div w:id="1124078017">
          <w:marLeft w:val="0"/>
          <w:marRight w:val="0"/>
          <w:marTop w:val="0"/>
          <w:marBottom w:val="0"/>
          <w:divBdr>
            <w:top w:val="none" w:sz="0" w:space="0" w:color="auto"/>
            <w:left w:val="none" w:sz="0" w:space="0" w:color="auto"/>
            <w:bottom w:val="none" w:sz="0" w:space="0" w:color="auto"/>
            <w:right w:val="none" w:sz="0" w:space="0" w:color="auto"/>
          </w:divBdr>
        </w:div>
        <w:div w:id="1253708827">
          <w:marLeft w:val="0"/>
          <w:marRight w:val="0"/>
          <w:marTop w:val="0"/>
          <w:marBottom w:val="0"/>
          <w:divBdr>
            <w:top w:val="none" w:sz="0" w:space="0" w:color="auto"/>
            <w:left w:val="none" w:sz="0" w:space="0" w:color="auto"/>
            <w:bottom w:val="none" w:sz="0" w:space="0" w:color="auto"/>
            <w:right w:val="none" w:sz="0" w:space="0" w:color="auto"/>
          </w:divBdr>
        </w:div>
        <w:div w:id="1262840442">
          <w:marLeft w:val="0"/>
          <w:marRight w:val="0"/>
          <w:marTop w:val="0"/>
          <w:marBottom w:val="0"/>
          <w:divBdr>
            <w:top w:val="none" w:sz="0" w:space="0" w:color="auto"/>
            <w:left w:val="none" w:sz="0" w:space="0" w:color="auto"/>
            <w:bottom w:val="none" w:sz="0" w:space="0" w:color="auto"/>
            <w:right w:val="none" w:sz="0" w:space="0" w:color="auto"/>
          </w:divBdr>
        </w:div>
        <w:div w:id="1475104482">
          <w:marLeft w:val="0"/>
          <w:marRight w:val="0"/>
          <w:marTop w:val="0"/>
          <w:marBottom w:val="0"/>
          <w:divBdr>
            <w:top w:val="none" w:sz="0" w:space="0" w:color="auto"/>
            <w:left w:val="none" w:sz="0" w:space="0" w:color="auto"/>
            <w:bottom w:val="none" w:sz="0" w:space="0" w:color="auto"/>
            <w:right w:val="none" w:sz="0" w:space="0" w:color="auto"/>
          </w:divBdr>
        </w:div>
        <w:div w:id="1517768857">
          <w:marLeft w:val="0"/>
          <w:marRight w:val="0"/>
          <w:marTop w:val="0"/>
          <w:marBottom w:val="0"/>
          <w:divBdr>
            <w:top w:val="none" w:sz="0" w:space="0" w:color="auto"/>
            <w:left w:val="none" w:sz="0" w:space="0" w:color="auto"/>
            <w:bottom w:val="none" w:sz="0" w:space="0" w:color="auto"/>
            <w:right w:val="none" w:sz="0" w:space="0" w:color="auto"/>
          </w:divBdr>
        </w:div>
        <w:div w:id="1526363069">
          <w:marLeft w:val="0"/>
          <w:marRight w:val="0"/>
          <w:marTop w:val="0"/>
          <w:marBottom w:val="0"/>
          <w:divBdr>
            <w:top w:val="none" w:sz="0" w:space="0" w:color="auto"/>
            <w:left w:val="none" w:sz="0" w:space="0" w:color="auto"/>
            <w:bottom w:val="none" w:sz="0" w:space="0" w:color="auto"/>
            <w:right w:val="none" w:sz="0" w:space="0" w:color="auto"/>
          </w:divBdr>
        </w:div>
        <w:div w:id="1555192262">
          <w:marLeft w:val="0"/>
          <w:marRight w:val="0"/>
          <w:marTop w:val="0"/>
          <w:marBottom w:val="0"/>
          <w:divBdr>
            <w:top w:val="none" w:sz="0" w:space="0" w:color="auto"/>
            <w:left w:val="none" w:sz="0" w:space="0" w:color="auto"/>
            <w:bottom w:val="none" w:sz="0" w:space="0" w:color="auto"/>
            <w:right w:val="none" w:sz="0" w:space="0" w:color="auto"/>
          </w:divBdr>
        </w:div>
        <w:div w:id="1697466372">
          <w:marLeft w:val="0"/>
          <w:marRight w:val="0"/>
          <w:marTop w:val="0"/>
          <w:marBottom w:val="0"/>
          <w:divBdr>
            <w:top w:val="none" w:sz="0" w:space="0" w:color="auto"/>
            <w:left w:val="none" w:sz="0" w:space="0" w:color="auto"/>
            <w:bottom w:val="none" w:sz="0" w:space="0" w:color="auto"/>
            <w:right w:val="none" w:sz="0" w:space="0" w:color="auto"/>
          </w:divBdr>
        </w:div>
        <w:div w:id="1722709991">
          <w:marLeft w:val="0"/>
          <w:marRight w:val="0"/>
          <w:marTop w:val="0"/>
          <w:marBottom w:val="0"/>
          <w:divBdr>
            <w:top w:val="none" w:sz="0" w:space="0" w:color="auto"/>
            <w:left w:val="none" w:sz="0" w:space="0" w:color="auto"/>
            <w:bottom w:val="none" w:sz="0" w:space="0" w:color="auto"/>
            <w:right w:val="none" w:sz="0" w:space="0" w:color="auto"/>
          </w:divBdr>
        </w:div>
        <w:div w:id="1730104172">
          <w:marLeft w:val="0"/>
          <w:marRight w:val="0"/>
          <w:marTop w:val="0"/>
          <w:marBottom w:val="0"/>
          <w:divBdr>
            <w:top w:val="none" w:sz="0" w:space="0" w:color="auto"/>
            <w:left w:val="none" w:sz="0" w:space="0" w:color="auto"/>
            <w:bottom w:val="none" w:sz="0" w:space="0" w:color="auto"/>
            <w:right w:val="none" w:sz="0" w:space="0" w:color="auto"/>
          </w:divBdr>
          <w:divsChild>
            <w:div w:id="1110389873">
              <w:marLeft w:val="0"/>
              <w:marRight w:val="0"/>
              <w:marTop w:val="0"/>
              <w:marBottom w:val="0"/>
              <w:divBdr>
                <w:top w:val="none" w:sz="0" w:space="0" w:color="auto"/>
                <w:left w:val="none" w:sz="0" w:space="0" w:color="auto"/>
                <w:bottom w:val="none" w:sz="0" w:space="0" w:color="auto"/>
                <w:right w:val="none" w:sz="0" w:space="0" w:color="auto"/>
              </w:divBdr>
            </w:div>
            <w:div w:id="1521820867">
              <w:marLeft w:val="0"/>
              <w:marRight w:val="0"/>
              <w:marTop w:val="0"/>
              <w:marBottom w:val="0"/>
              <w:divBdr>
                <w:top w:val="none" w:sz="0" w:space="0" w:color="auto"/>
                <w:left w:val="none" w:sz="0" w:space="0" w:color="auto"/>
                <w:bottom w:val="none" w:sz="0" w:space="0" w:color="auto"/>
                <w:right w:val="none" w:sz="0" w:space="0" w:color="auto"/>
              </w:divBdr>
            </w:div>
            <w:div w:id="1525511459">
              <w:marLeft w:val="0"/>
              <w:marRight w:val="0"/>
              <w:marTop w:val="0"/>
              <w:marBottom w:val="0"/>
              <w:divBdr>
                <w:top w:val="none" w:sz="0" w:space="0" w:color="auto"/>
                <w:left w:val="none" w:sz="0" w:space="0" w:color="auto"/>
                <w:bottom w:val="none" w:sz="0" w:space="0" w:color="auto"/>
                <w:right w:val="none" w:sz="0" w:space="0" w:color="auto"/>
              </w:divBdr>
            </w:div>
          </w:divsChild>
        </w:div>
        <w:div w:id="1876503587">
          <w:marLeft w:val="0"/>
          <w:marRight w:val="0"/>
          <w:marTop w:val="0"/>
          <w:marBottom w:val="0"/>
          <w:divBdr>
            <w:top w:val="none" w:sz="0" w:space="0" w:color="auto"/>
            <w:left w:val="none" w:sz="0" w:space="0" w:color="auto"/>
            <w:bottom w:val="none" w:sz="0" w:space="0" w:color="auto"/>
            <w:right w:val="none" w:sz="0" w:space="0" w:color="auto"/>
          </w:divBdr>
        </w:div>
        <w:div w:id="1890845899">
          <w:marLeft w:val="0"/>
          <w:marRight w:val="0"/>
          <w:marTop w:val="0"/>
          <w:marBottom w:val="0"/>
          <w:divBdr>
            <w:top w:val="none" w:sz="0" w:space="0" w:color="auto"/>
            <w:left w:val="none" w:sz="0" w:space="0" w:color="auto"/>
            <w:bottom w:val="none" w:sz="0" w:space="0" w:color="auto"/>
            <w:right w:val="none" w:sz="0" w:space="0" w:color="auto"/>
          </w:divBdr>
        </w:div>
        <w:div w:id="205654364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florispta.pres@gmail.com"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florispta.org" TargetMode="External"/><Relationship Id="rId11" Type="http://schemas.openxmlformats.org/officeDocument/2006/relationships/hyperlink" Target="mailto:florispta.vpcomm@gmail.com" TargetMode="External"/><Relationship Id="rId12" Type="http://schemas.openxmlformats.org/officeDocument/2006/relationships/hyperlink" Target="mailto:florispta.pres@gmail.com" TargetMode="External"/><Relationship Id="rId13" Type="http://schemas.openxmlformats.org/officeDocument/2006/relationships/hyperlink" Target="mailto:florispta.vpcomm@gmail.com" TargetMode="External"/><Relationship Id="rId14" Type="http://schemas.openxmlformats.org/officeDocument/2006/relationships/hyperlink" Target="mailto:florispta.vpcomm@gmail.com" TargetMode="External"/><Relationship Id="rId15" Type="http://schemas.openxmlformats.org/officeDocument/2006/relationships/hyperlink" Target="mailto:florispta.pres@gmail.com" TargetMode="External"/><Relationship Id="rId16" Type="http://schemas.openxmlformats.org/officeDocument/2006/relationships/hyperlink" Target="http://florispta.org" TargetMode="External"/><Relationship Id="rId17" Type="http://schemas.openxmlformats.org/officeDocument/2006/relationships/hyperlink" Target="mailto:florispta.vpcomm@gmail.com" TargetMode="External"/><Relationship Id="rId18" Type="http://schemas.openxmlformats.org/officeDocument/2006/relationships/hyperlink" Target="mailto:florispta.pres@gmail.com"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6E811B2-23E2-3744-BCE7-DB1EFF189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2779</Words>
  <Characters>15844</Characters>
  <Application>Microsoft Macintosh Word</Application>
  <DocSecurity>0</DocSecurity>
  <Lines>132</Lines>
  <Paragraphs>37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Date: 8/24/2017</vt:lpstr>
      <vt:lpstr/>
      <vt:lpstr>COMBINED ADM 24 HERE</vt:lpstr>
      <vt:lpstr/>
      <vt:lpstr>Parents, When Registering…</vt:lpstr>
      <vt:lpstr>Key Dates &amp; Details</vt:lpstr>
      <vt:lpstr>    Program Descriptions</vt:lpstr>
      <vt:lpstr>    Student Conduct Policy</vt:lpstr>
    </vt:vector>
  </TitlesOfParts>
  <Company/>
  <LinksUpToDate>false</LinksUpToDate>
  <CharactersWithSpaces>18586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Daddy</dc:creator>
  <cp:keywords/>
  <dc:description/>
  <cp:lastModifiedBy>Aparna Vemuru</cp:lastModifiedBy>
  <cp:revision>6</cp:revision>
  <cp:lastPrinted>2017-06-22T10:52:00Z</cp:lastPrinted>
  <dcterms:created xsi:type="dcterms:W3CDTF">2017-08-27T01:35:00Z</dcterms:created>
  <dcterms:modified xsi:type="dcterms:W3CDTF">2017-09-03T21:03:00Z</dcterms:modified>
</cp:coreProperties>
</file>